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67F" w:rsidRPr="004327D5" w:rsidRDefault="0029328A" w:rsidP="00432A37">
      <w:pPr>
        <w:spacing w:after="0" w:line="240" w:lineRule="auto"/>
        <w:ind w:left="4963"/>
        <w:jc w:val="center"/>
        <w:rPr>
          <w:rFonts w:ascii="Times New Roman" w:hAnsi="Times New Roman" w:cs="Times New Roman"/>
          <w:sz w:val="28"/>
          <w:szCs w:val="28"/>
        </w:rPr>
      </w:pPr>
      <w:bookmarkStart w:id="0" w:name="_Toc288747252"/>
      <w:bookmarkStart w:id="1" w:name="_Toc302988969"/>
      <w:r w:rsidRPr="004327D5">
        <w:rPr>
          <w:rFonts w:ascii="Times New Roman" w:hAnsi="Times New Roman" w:cs="Times New Roman"/>
          <w:sz w:val="28"/>
          <w:szCs w:val="28"/>
        </w:rPr>
        <w:t xml:space="preserve">Приложение </w:t>
      </w:r>
      <w:r w:rsidR="00185322" w:rsidRPr="004327D5">
        <w:rPr>
          <w:rFonts w:ascii="Times New Roman" w:hAnsi="Times New Roman" w:cs="Times New Roman"/>
          <w:sz w:val="28"/>
          <w:szCs w:val="28"/>
        </w:rPr>
        <w:t>6</w:t>
      </w:r>
    </w:p>
    <w:p w:rsidR="007C467F" w:rsidRPr="004327D5" w:rsidRDefault="007C467F" w:rsidP="00432A37">
      <w:pPr>
        <w:spacing w:after="0" w:line="240" w:lineRule="auto"/>
        <w:ind w:left="4963"/>
        <w:jc w:val="center"/>
        <w:rPr>
          <w:rFonts w:ascii="Times New Roman" w:hAnsi="Times New Roman" w:cs="Times New Roman"/>
          <w:sz w:val="28"/>
          <w:szCs w:val="28"/>
        </w:rPr>
      </w:pPr>
      <w:r w:rsidRPr="004327D5">
        <w:rPr>
          <w:rFonts w:ascii="Times New Roman" w:hAnsi="Times New Roman" w:cs="Times New Roman"/>
          <w:sz w:val="28"/>
          <w:szCs w:val="28"/>
        </w:rPr>
        <w:t>к муниципальной Программе</w:t>
      </w:r>
    </w:p>
    <w:p w:rsidR="004327D5" w:rsidRDefault="00F9434D" w:rsidP="00432A37">
      <w:pPr>
        <w:spacing w:after="0" w:line="240" w:lineRule="auto"/>
        <w:ind w:left="4963"/>
        <w:jc w:val="center"/>
        <w:rPr>
          <w:rFonts w:ascii="Times New Roman" w:hAnsi="Times New Roman" w:cs="Times New Roman"/>
          <w:sz w:val="28"/>
          <w:szCs w:val="28"/>
        </w:rPr>
      </w:pPr>
      <w:r w:rsidRPr="004327D5">
        <w:rPr>
          <w:rFonts w:ascii="Times New Roman" w:hAnsi="Times New Roman" w:cs="Times New Roman"/>
          <w:sz w:val="28"/>
          <w:szCs w:val="28"/>
        </w:rPr>
        <w:t>«Р</w:t>
      </w:r>
      <w:r w:rsidR="007C467F" w:rsidRPr="004327D5">
        <w:rPr>
          <w:rFonts w:ascii="Times New Roman" w:hAnsi="Times New Roman" w:cs="Times New Roman"/>
          <w:sz w:val="28"/>
          <w:szCs w:val="28"/>
        </w:rPr>
        <w:t>азвити</w:t>
      </w:r>
      <w:r w:rsidRPr="004327D5">
        <w:rPr>
          <w:rFonts w:ascii="Times New Roman" w:hAnsi="Times New Roman" w:cs="Times New Roman"/>
          <w:sz w:val="28"/>
          <w:szCs w:val="28"/>
        </w:rPr>
        <w:t>е</w:t>
      </w:r>
      <w:r w:rsidR="007C467F" w:rsidRPr="004327D5">
        <w:rPr>
          <w:rFonts w:ascii="Times New Roman" w:hAnsi="Times New Roman" w:cs="Times New Roman"/>
          <w:sz w:val="28"/>
          <w:szCs w:val="28"/>
        </w:rPr>
        <w:t xml:space="preserve"> здравоохранения </w:t>
      </w:r>
    </w:p>
    <w:p w:rsidR="0029328A" w:rsidRPr="004327D5" w:rsidRDefault="007C467F" w:rsidP="00432A37">
      <w:pPr>
        <w:spacing w:after="0" w:line="240" w:lineRule="auto"/>
        <w:ind w:left="4963"/>
        <w:jc w:val="center"/>
        <w:rPr>
          <w:rFonts w:ascii="Times New Roman" w:hAnsi="Times New Roman" w:cs="Times New Roman"/>
          <w:sz w:val="28"/>
          <w:szCs w:val="28"/>
        </w:rPr>
      </w:pPr>
      <w:r w:rsidRPr="004327D5">
        <w:rPr>
          <w:rFonts w:ascii="Times New Roman" w:hAnsi="Times New Roman" w:cs="Times New Roman"/>
          <w:sz w:val="28"/>
          <w:szCs w:val="28"/>
        </w:rPr>
        <w:t>Златоустовского</w:t>
      </w:r>
      <w:r w:rsidR="004327D5">
        <w:rPr>
          <w:rFonts w:ascii="Times New Roman" w:hAnsi="Times New Roman" w:cs="Times New Roman"/>
          <w:sz w:val="28"/>
          <w:szCs w:val="28"/>
        </w:rPr>
        <w:t xml:space="preserve"> </w:t>
      </w:r>
      <w:r w:rsidRPr="004327D5">
        <w:rPr>
          <w:rFonts w:ascii="Times New Roman" w:hAnsi="Times New Roman" w:cs="Times New Roman"/>
          <w:sz w:val="28"/>
          <w:szCs w:val="28"/>
        </w:rPr>
        <w:t>городского округа</w:t>
      </w:r>
      <w:r w:rsidR="00F9434D" w:rsidRPr="004327D5">
        <w:rPr>
          <w:rFonts w:ascii="Times New Roman" w:hAnsi="Times New Roman" w:cs="Times New Roman"/>
          <w:sz w:val="28"/>
          <w:szCs w:val="28"/>
        </w:rPr>
        <w:t>»</w:t>
      </w:r>
    </w:p>
    <w:p w:rsidR="007C467F" w:rsidRPr="004327D5" w:rsidRDefault="007C467F" w:rsidP="004327D5">
      <w:pPr>
        <w:spacing w:after="0" w:line="240" w:lineRule="auto"/>
        <w:jc w:val="center"/>
        <w:rPr>
          <w:rFonts w:ascii="Times New Roman" w:hAnsi="Times New Roman" w:cs="Times New Roman"/>
          <w:sz w:val="28"/>
          <w:szCs w:val="28"/>
        </w:rPr>
      </w:pPr>
    </w:p>
    <w:p w:rsidR="0032584A" w:rsidRPr="004327D5" w:rsidRDefault="0032584A" w:rsidP="004327D5">
      <w:pPr>
        <w:spacing w:after="0" w:line="240" w:lineRule="auto"/>
        <w:jc w:val="center"/>
        <w:rPr>
          <w:rFonts w:ascii="Times New Roman" w:hAnsi="Times New Roman" w:cs="Times New Roman"/>
          <w:sz w:val="28"/>
          <w:szCs w:val="28"/>
        </w:rPr>
      </w:pPr>
    </w:p>
    <w:p w:rsidR="00A165ED" w:rsidRPr="004327D5" w:rsidRDefault="00A165ED" w:rsidP="004327D5">
      <w:pPr>
        <w:spacing w:after="0" w:line="240" w:lineRule="auto"/>
        <w:jc w:val="center"/>
        <w:rPr>
          <w:rFonts w:ascii="Times New Roman" w:hAnsi="Times New Roman" w:cs="Times New Roman"/>
          <w:sz w:val="28"/>
          <w:szCs w:val="28"/>
          <w:lang w:eastAsia="ru-RU"/>
        </w:rPr>
      </w:pPr>
    </w:p>
    <w:p w:rsidR="00A165ED" w:rsidRDefault="00A165ED" w:rsidP="00A165ED">
      <w:pPr>
        <w:rPr>
          <w:lang w:eastAsia="ru-RU"/>
        </w:rPr>
      </w:pPr>
      <w:bookmarkStart w:id="2" w:name="_GoBack"/>
      <w:bookmarkEnd w:id="2"/>
    </w:p>
    <w:p w:rsidR="00A165ED" w:rsidRDefault="00A165ED" w:rsidP="00A165ED">
      <w:pPr>
        <w:rPr>
          <w:lang w:eastAsia="ru-RU"/>
        </w:rPr>
      </w:pPr>
    </w:p>
    <w:p w:rsidR="00A165ED" w:rsidRDefault="00A165ED" w:rsidP="00A165ED">
      <w:pPr>
        <w:rPr>
          <w:lang w:eastAsia="ru-RU"/>
        </w:rPr>
      </w:pPr>
    </w:p>
    <w:p w:rsidR="004327D5" w:rsidRDefault="004327D5" w:rsidP="00A165ED">
      <w:pPr>
        <w:rPr>
          <w:lang w:eastAsia="ru-RU"/>
        </w:rPr>
      </w:pPr>
    </w:p>
    <w:p w:rsidR="004327D5" w:rsidRDefault="004327D5" w:rsidP="00A165ED">
      <w:pPr>
        <w:rPr>
          <w:lang w:eastAsia="ru-RU"/>
        </w:rPr>
      </w:pPr>
    </w:p>
    <w:p w:rsidR="004327D5" w:rsidRDefault="004327D5" w:rsidP="00A165ED">
      <w:pPr>
        <w:rPr>
          <w:lang w:eastAsia="ru-RU"/>
        </w:rPr>
      </w:pPr>
    </w:p>
    <w:p w:rsidR="007C467F" w:rsidRPr="004327D5" w:rsidRDefault="007C467F" w:rsidP="004327D5">
      <w:pPr>
        <w:spacing w:after="0" w:line="240" w:lineRule="auto"/>
        <w:jc w:val="center"/>
        <w:rPr>
          <w:rFonts w:ascii="Times New Roman" w:hAnsi="Times New Roman" w:cs="Times New Roman"/>
          <w:sz w:val="28"/>
          <w:szCs w:val="28"/>
          <w:lang w:eastAsia="ru-RU"/>
        </w:rPr>
      </w:pPr>
      <w:r w:rsidRPr="004327D5">
        <w:rPr>
          <w:rFonts w:ascii="Times New Roman" w:hAnsi="Times New Roman" w:cs="Times New Roman"/>
          <w:sz w:val="28"/>
          <w:szCs w:val="28"/>
          <w:lang w:eastAsia="ru-RU"/>
        </w:rPr>
        <w:t>Подпрограмма</w:t>
      </w:r>
    </w:p>
    <w:p w:rsidR="004327D5" w:rsidRDefault="002203FD" w:rsidP="004327D5">
      <w:pPr>
        <w:spacing w:after="0" w:line="240" w:lineRule="auto"/>
        <w:jc w:val="center"/>
        <w:rPr>
          <w:rFonts w:ascii="Times New Roman" w:hAnsi="Times New Roman" w:cs="Times New Roman"/>
          <w:sz w:val="28"/>
          <w:szCs w:val="28"/>
        </w:rPr>
      </w:pPr>
      <w:r w:rsidRPr="004327D5">
        <w:rPr>
          <w:rFonts w:ascii="Times New Roman" w:hAnsi="Times New Roman" w:cs="Times New Roman"/>
          <w:sz w:val="28"/>
          <w:szCs w:val="28"/>
        </w:rPr>
        <w:t xml:space="preserve">«Развитие и укрепление материально-технической базы </w:t>
      </w:r>
    </w:p>
    <w:p w:rsidR="004327D5" w:rsidRDefault="002203FD" w:rsidP="004327D5">
      <w:pPr>
        <w:spacing w:after="0" w:line="240" w:lineRule="auto"/>
        <w:jc w:val="center"/>
        <w:rPr>
          <w:rFonts w:ascii="Times New Roman" w:hAnsi="Times New Roman" w:cs="Times New Roman"/>
          <w:sz w:val="28"/>
          <w:szCs w:val="28"/>
        </w:rPr>
      </w:pPr>
      <w:r w:rsidRPr="004327D5">
        <w:rPr>
          <w:rFonts w:ascii="Times New Roman" w:hAnsi="Times New Roman" w:cs="Times New Roman"/>
          <w:sz w:val="28"/>
          <w:szCs w:val="28"/>
        </w:rPr>
        <w:t>учреждений  здравоохранения Златоустовского городского округа»</w:t>
      </w:r>
    </w:p>
    <w:p w:rsidR="00A165ED" w:rsidRPr="004327D5" w:rsidRDefault="00390671" w:rsidP="004327D5">
      <w:pPr>
        <w:spacing w:after="0" w:line="240" w:lineRule="auto"/>
        <w:jc w:val="center"/>
        <w:rPr>
          <w:rFonts w:ascii="Times New Roman" w:hAnsi="Times New Roman" w:cs="Times New Roman"/>
          <w:sz w:val="28"/>
          <w:szCs w:val="28"/>
          <w:lang w:eastAsia="ru-RU"/>
        </w:rPr>
      </w:pPr>
      <w:r w:rsidRPr="004327D5">
        <w:rPr>
          <w:rFonts w:ascii="Times New Roman" w:hAnsi="Times New Roman" w:cs="Times New Roman"/>
          <w:sz w:val="28"/>
          <w:szCs w:val="28"/>
        </w:rPr>
        <w:t xml:space="preserve"> (далее-подпрограмма)</w:t>
      </w:r>
    </w:p>
    <w:p w:rsidR="00A165ED" w:rsidRDefault="00A165ED" w:rsidP="00A165ED">
      <w:pPr>
        <w:rPr>
          <w:lang w:eastAsia="ru-RU"/>
        </w:rPr>
      </w:pPr>
    </w:p>
    <w:p w:rsidR="00A165ED" w:rsidRDefault="00A165ED" w:rsidP="00A165ED">
      <w:pPr>
        <w:rPr>
          <w:lang w:eastAsia="ru-RU"/>
        </w:rPr>
      </w:pPr>
    </w:p>
    <w:p w:rsidR="00A165ED" w:rsidRDefault="00A165ED" w:rsidP="00A165ED">
      <w:pPr>
        <w:rPr>
          <w:lang w:eastAsia="ru-RU"/>
        </w:rPr>
      </w:pPr>
    </w:p>
    <w:p w:rsidR="00A165ED" w:rsidRDefault="00A165ED" w:rsidP="00A165ED">
      <w:pPr>
        <w:rPr>
          <w:lang w:eastAsia="ru-RU"/>
        </w:rPr>
      </w:pPr>
    </w:p>
    <w:p w:rsidR="00A165ED" w:rsidRDefault="00A165ED" w:rsidP="003429E9">
      <w:pPr>
        <w:spacing w:line="360" w:lineRule="auto"/>
        <w:rPr>
          <w:lang w:eastAsia="ru-RU"/>
        </w:rPr>
      </w:pPr>
    </w:p>
    <w:p w:rsidR="00A165ED" w:rsidRDefault="00A165ED" w:rsidP="003429E9">
      <w:pPr>
        <w:spacing w:line="360" w:lineRule="auto"/>
        <w:rPr>
          <w:lang w:eastAsia="ru-RU"/>
        </w:rPr>
      </w:pPr>
    </w:p>
    <w:p w:rsidR="00A165ED" w:rsidRDefault="00A165ED" w:rsidP="00A165ED">
      <w:pPr>
        <w:rPr>
          <w:lang w:eastAsia="ru-RU"/>
        </w:rPr>
      </w:pPr>
    </w:p>
    <w:p w:rsidR="00A165ED" w:rsidRDefault="00A165ED" w:rsidP="00A165ED">
      <w:pPr>
        <w:rPr>
          <w:lang w:eastAsia="ru-RU"/>
        </w:rPr>
      </w:pPr>
    </w:p>
    <w:p w:rsidR="00A165ED" w:rsidRDefault="00A165ED" w:rsidP="00A165ED">
      <w:pPr>
        <w:rPr>
          <w:lang w:eastAsia="ru-RU"/>
        </w:rPr>
      </w:pPr>
    </w:p>
    <w:p w:rsidR="00A165ED" w:rsidRDefault="00A165ED" w:rsidP="00A165ED">
      <w:pPr>
        <w:rPr>
          <w:lang w:eastAsia="ru-RU"/>
        </w:rPr>
      </w:pPr>
    </w:p>
    <w:p w:rsidR="00A165ED" w:rsidRDefault="00A165ED" w:rsidP="00A165ED">
      <w:pPr>
        <w:rPr>
          <w:lang w:eastAsia="ru-RU"/>
        </w:rPr>
      </w:pPr>
    </w:p>
    <w:p w:rsidR="00A165ED" w:rsidRDefault="00A165ED" w:rsidP="00A165ED">
      <w:pPr>
        <w:rPr>
          <w:lang w:eastAsia="ru-RU"/>
        </w:rPr>
      </w:pPr>
    </w:p>
    <w:p w:rsidR="00A165ED" w:rsidRDefault="00A165ED" w:rsidP="00A165ED">
      <w:pPr>
        <w:rPr>
          <w:lang w:eastAsia="ru-RU"/>
        </w:rPr>
      </w:pPr>
    </w:p>
    <w:p w:rsidR="00A165ED" w:rsidRDefault="00A165ED" w:rsidP="00A165ED">
      <w:pPr>
        <w:rPr>
          <w:lang w:eastAsia="ru-RU"/>
        </w:rPr>
      </w:pPr>
    </w:p>
    <w:p w:rsidR="00A165ED" w:rsidRDefault="00A165ED" w:rsidP="00A165ED">
      <w:pPr>
        <w:rPr>
          <w:lang w:eastAsia="ru-RU"/>
        </w:rPr>
      </w:pPr>
    </w:p>
    <w:p w:rsidR="00610AA4" w:rsidRDefault="00E56026" w:rsidP="004327D5">
      <w:pPr>
        <w:spacing w:after="0" w:line="240" w:lineRule="auto"/>
        <w:jc w:val="center"/>
        <w:rPr>
          <w:rFonts w:ascii="Times New Roman" w:hAnsi="Times New Roman" w:cs="Times New Roman"/>
          <w:bCs/>
          <w:sz w:val="28"/>
          <w:szCs w:val="28"/>
          <w:lang w:eastAsia="ru-RU"/>
        </w:rPr>
      </w:pPr>
      <w:bookmarkStart w:id="3" w:name="_Toc339563775"/>
      <w:r w:rsidRPr="004327D5">
        <w:rPr>
          <w:rFonts w:ascii="Times New Roman" w:hAnsi="Times New Roman" w:cs="Times New Roman"/>
          <w:bCs/>
          <w:sz w:val="28"/>
          <w:szCs w:val="28"/>
          <w:lang w:eastAsia="ru-RU"/>
        </w:rPr>
        <w:lastRenderedPageBreak/>
        <w:t>Раздел 1</w:t>
      </w:r>
      <w:r w:rsidR="004327D5">
        <w:rPr>
          <w:rFonts w:ascii="Times New Roman" w:hAnsi="Times New Roman" w:cs="Times New Roman"/>
          <w:bCs/>
          <w:sz w:val="28"/>
          <w:szCs w:val="28"/>
          <w:lang w:eastAsia="ru-RU"/>
        </w:rPr>
        <w:t xml:space="preserve">. </w:t>
      </w:r>
      <w:r w:rsidRPr="004327D5">
        <w:rPr>
          <w:rFonts w:ascii="Times New Roman" w:hAnsi="Times New Roman" w:cs="Times New Roman"/>
          <w:bCs/>
          <w:sz w:val="28"/>
          <w:szCs w:val="28"/>
          <w:lang w:eastAsia="ru-RU"/>
        </w:rPr>
        <w:t xml:space="preserve"> Паспорт </w:t>
      </w:r>
      <w:r w:rsidR="00390671" w:rsidRPr="004327D5">
        <w:rPr>
          <w:rFonts w:ascii="Times New Roman" w:hAnsi="Times New Roman" w:cs="Times New Roman"/>
          <w:bCs/>
          <w:sz w:val="28"/>
          <w:szCs w:val="28"/>
          <w:lang w:eastAsia="ru-RU"/>
        </w:rPr>
        <w:t>подпрограммы</w:t>
      </w:r>
    </w:p>
    <w:p w:rsidR="004327D5" w:rsidRPr="004327D5" w:rsidRDefault="004327D5" w:rsidP="004327D5">
      <w:pPr>
        <w:spacing w:after="0" w:line="240" w:lineRule="auto"/>
        <w:jc w:val="center"/>
        <w:rPr>
          <w:rFonts w:ascii="Times New Roman" w:hAnsi="Times New Roman" w:cs="Times New Roman"/>
          <w:bCs/>
          <w:sz w:val="28"/>
          <w:szCs w:val="28"/>
          <w:lang w:eastAsia="ru-RU"/>
        </w:rPr>
      </w:pPr>
    </w:p>
    <w:tbl>
      <w:tblPr>
        <w:tblW w:w="0" w:type="auto"/>
        <w:jc w:val="center"/>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6"/>
        <w:gridCol w:w="7282"/>
      </w:tblGrid>
      <w:tr w:rsidR="00F60DE6" w:rsidRPr="00D21DA3" w:rsidTr="004327D5">
        <w:trPr>
          <w:jc w:val="center"/>
        </w:trPr>
        <w:tc>
          <w:tcPr>
            <w:tcW w:w="2466" w:type="dxa"/>
            <w:vAlign w:val="center"/>
          </w:tcPr>
          <w:p w:rsidR="00F60DE6" w:rsidRPr="00D21DA3" w:rsidRDefault="00F60DE6" w:rsidP="00940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Ответственный исполнитель</w:t>
            </w:r>
          </w:p>
          <w:p w:rsidR="00F60DE6" w:rsidRPr="00D21DA3" w:rsidRDefault="00390671" w:rsidP="00940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подпрограммы</w:t>
            </w:r>
          </w:p>
        </w:tc>
        <w:tc>
          <w:tcPr>
            <w:tcW w:w="7282" w:type="dxa"/>
            <w:vAlign w:val="center"/>
          </w:tcPr>
          <w:p w:rsidR="00F60DE6" w:rsidRPr="00D21DA3" w:rsidRDefault="00F60DE6" w:rsidP="00432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 xml:space="preserve">Муниципальное казенное учреждение «Управление здравоохранения Администрации Златоустовского городского округа» (далее </w:t>
            </w:r>
            <w:proofErr w:type="spellStart"/>
            <w:r w:rsidRPr="00D21DA3">
              <w:rPr>
                <w:rFonts w:ascii="Times New Roman" w:hAnsi="Times New Roman" w:cs="Times New Roman"/>
                <w:sz w:val="28"/>
                <w:szCs w:val="28"/>
              </w:rPr>
              <w:t>МКУ</w:t>
            </w:r>
            <w:proofErr w:type="spellEnd"/>
            <w:r w:rsidRPr="00D21DA3">
              <w:rPr>
                <w:rFonts w:ascii="Times New Roman" w:hAnsi="Times New Roman" w:cs="Times New Roman"/>
                <w:sz w:val="28"/>
                <w:szCs w:val="28"/>
              </w:rPr>
              <w:t xml:space="preserve"> «Управление здравоохранения Администрации Златоустовского городского округа»)</w:t>
            </w:r>
          </w:p>
        </w:tc>
      </w:tr>
      <w:tr w:rsidR="00F60DE6" w:rsidRPr="00D21DA3" w:rsidTr="004327D5">
        <w:trPr>
          <w:jc w:val="center"/>
        </w:trPr>
        <w:tc>
          <w:tcPr>
            <w:tcW w:w="2466" w:type="dxa"/>
            <w:vAlign w:val="center"/>
          </w:tcPr>
          <w:p w:rsidR="00F60DE6" w:rsidRPr="00D21DA3" w:rsidRDefault="00F60DE6" w:rsidP="00390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 xml:space="preserve">Соисполнители </w:t>
            </w:r>
            <w:r w:rsidR="00390671">
              <w:rPr>
                <w:rFonts w:ascii="Times New Roman" w:hAnsi="Times New Roman" w:cs="Times New Roman"/>
                <w:sz w:val="28"/>
                <w:szCs w:val="28"/>
              </w:rPr>
              <w:t>подпрограммы</w:t>
            </w:r>
          </w:p>
        </w:tc>
        <w:tc>
          <w:tcPr>
            <w:tcW w:w="7282" w:type="dxa"/>
            <w:vAlign w:val="center"/>
          </w:tcPr>
          <w:p w:rsidR="00F60DE6" w:rsidRPr="00D21DA3" w:rsidRDefault="00F60DE6" w:rsidP="00432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Муниципальн</w:t>
            </w:r>
            <w:r>
              <w:rPr>
                <w:rFonts w:ascii="Times New Roman" w:hAnsi="Times New Roman" w:cs="Times New Roman"/>
                <w:sz w:val="28"/>
                <w:szCs w:val="28"/>
              </w:rPr>
              <w:t>ы</w:t>
            </w:r>
            <w:r w:rsidRPr="00D21DA3">
              <w:rPr>
                <w:rFonts w:ascii="Times New Roman" w:hAnsi="Times New Roman" w:cs="Times New Roman"/>
                <w:sz w:val="28"/>
                <w:szCs w:val="28"/>
              </w:rPr>
              <w:t>е учреждени</w:t>
            </w:r>
            <w:r>
              <w:rPr>
                <w:rFonts w:ascii="Times New Roman" w:hAnsi="Times New Roman" w:cs="Times New Roman"/>
                <w:sz w:val="28"/>
                <w:szCs w:val="28"/>
              </w:rPr>
              <w:t>я</w:t>
            </w:r>
            <w:r w:rsidRPr="00D21DA3">
              <w:rPr>
                <w:rFonts w:ascii="Times New Roman" w:hAnsi="Times New Roman" w:cs="Times New Roman"/>
                <w:sz w:val="28"/>
                <w:szCs w:val="28"/>
              </w:rPr>
              <w:t xml:space="preserve"> </w:t>
            </w:r>
            <w:r>
              <w:rPr>
                <w:rFonts w:ascii="Times New Roman" w:hAnsi="Times New Roman" w:cs="Times New Roman"/>
                <w:sz w:val="28"/>
                <w:szCs w:val="28"/>
              </w:rPr>
              <w:t>здравоохранения Златоустовского городского округа</w:t>
            </w:r>
          </w:p>
        </w:tc>
      </w:tr>
      <w:tr w:rsidR="00F60DE6" w:rsidRPr="00D21DA3" w:rsidTr="004327D5">
        <w:trPr>
          <w:jc w:val="center"/>
        </w:trPr>
        <w:tc>
          <w:tcPr>
            <w:tcW w:w="2466" w:type="dxa"/>
            <w:vAlign w:val="center"/>
          </w:tcPr>
          <w:p w:rsidR="00F60DE6" w:rsidRPr="00D21DA3" w:rsidRDefault="00F60DE6" w:rsidP="00390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Цель</w:t>
            </w:r>
            <w:r w:rsidRPr="00D21DA3">
              <w:rPr>
                <w:rFonts w:ascii="Times New Roman" w:hAnsi="Times New Roman" w:cs="Times New Roman"/>
                <w:sz w:val="28"/>
                <w:szCs w:val="28"/>
              </w:rPr>
              <w:t xml:space="preserve"> </w:t>
            </w:r>
            <w:r w:rsidR="00390671">
              <w:rPr>
                <w:rFonts w:ascii="Times New Roman" w:hAnsi="Times New Roman" w:cs="Times New Roman"/>
                <w:sz w:val="28"/>
                <w:szCs w:val="28"/>
              </w:rPr>
              <w:t>подпрограммы</w:t>
            </w:r>
          </w:p>
        </w:tc>
        <w:tc>
          <w:tcPr>
            <w:tcW w:w="7282" w:type="dxa"/>
            <w:vAlign w:val="center"/>
          </w:tcPr>
          <w:p w:rsidR="00F60DE6" w:rsidRPr="00D21DA3" w:rsidRDefault="00F9609D" w:rsidP="004327D5">
            <w:pPr>
              <w:pStyle w:val="32"/>
              <w:shd w:val="clear" w:color="auto" w:fill="FFFFFF"/>
              <w:suppressAutoHyphens/>
              <w:spacing w:after="0" w:line="240" w:lineRule="auto"/>
              <w:ind w:left="0"/>
              <w:jc w:val="both"/>
              <w:rPr>
                <w:rFonts w:ascii="Times New Roman" w:hAnsi="Times New Roman" w:cs="Times New Roman"/>
                <w:sz w:val="28"/>
                <w:szCs w:val="28"/>
              </w:rPr>
            </w:pPr>
            <w:r w:rsidRPr="00F9609D">
              <w:rPr>
                <w:rFonts w:ascii="Times New Roman" w:hAnsi="Times New Roman" w:cs="Times New Roman"/>
                <w:sz w:val="28"/>
                <w:szCs w:val="28"/>
              </w:rPr>
              <w:t>Повышение качества оказания медицинской помощи населению Златоустовского городского округа посредством улучшения условий функционирования учреждений</w:t>
            </w:r>
          </w:p>
        </w:tc>
      </w:tr>
      <w:tr w:rsidR="00F60DE6" w:rsidRPr="00D21DA3" w:rsidTr="004327D5">
        <w:trPr>
          <w:jc w:val="center"/>
        </w:trPr>
        <w:tc>
          <w:tcPr>
            <w:tcW w:w="2466" w:type="dxa"/>
            <w:vAlign w:val="center"/>
          </w:tcPr>
          <w:p w:rsidR="00F60DE6" w:rsidRPr="00D21DA3" w:rsidRDefault="00F60DE6" w:rsidP="00390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 xml:space="preserve">Задачи </w:t>
            </w:r>
            <w:r w:rsidR="00390671">
              <w:rPr>
                <w:rFonts w:ascii="Times New Roman" w:hAnsi="Times New Roman" w:cs="Times New Roman"/>
                <w:sz w:val="28"/>
                <w:szCs w:val="28"/>
              </w:rPr>
              <w:t>подпрограммы</w:t>
            </w:r>
          </w:p>
        </w:tc>
        <w:tc>
          <w:tcPr>
            <w:tcW w:w="7282" w:type="dxa"/>
            <w:vAlign w:val="center"/>
          </w:tcPr>
          <w:p w:rsidR="00F9609D" w:rsidRDefault="00F60DE6" w:rsidP="004327D5">
            <w:pPr>
              <w:pStyle w:val="ConsPlusCell"/>
              <w:suppressAutoHyphens/>
              <w:jc w:val="both"/>
              <w:rPr>
                <w:rFonts w:ascii="Times New Roman" w:hAnsi="Times New Roman"/>
                <w:sz w:val="28"/>
                <w:szCs w:val="28"/>
              </w:rPr>
            </w:pPr>
            <w:r w:rsidRPr="00D21DA3">
              <w:rPr>
                <w:rFonts w:ascii="Times New Roman" w:hAnsi="Times New Roman"/>
                <w:sz w:val="28"/>
                <w:szCs w:val="28"/>
                <w:lang w:eastAsia="en-US"/>
              </w:rPr>
              <w:t>1.</w:t>
            </w:r>
            <w:r w:rsidRPr="005E1627">
              <w:rPr>
                <w:rFonts w:ascii="Times New Roman" w:hAnsi="Times New Roman"/>
                <w:sz w:val="28"/>
                <w:szCs w:val="28"/>
              </w:rPr>
              <w:t xml:space="preserve"> </w:t>
            </w:r>
            <w:r w:rsidR="00F9609D" w:rsidRPr="00F9609D">
              <w:rPr>
                <w:rFonts w:ascii="Times New Roman" w:hAnsi="Times New Roman"/>
                <w:sz w:val="28"/>
                <w:szCs w:val="28"/>
              </w:rPr>
              <w:t xml:space="preserve">Создание здоровых и безопасных, благоприятных и культурных условий пребывания пациентов и работы персонала в учреждениях здравоохранения.   </w:t>
            </w:r>
          </w:p>
          <w:p w:rsidR="002A5DAA" w:rsidRDefault="00F60DE6" w:rsidP="004327D5">
            <w:pPr>
              <w:pStyle w:val="ConsPlusCell"/>
              <w:suppressAutoHyphens/>
              <w:jc w:val="both"/>
              <w:rPr>
                <w:rFonts w:ascii="Times New Roman" w:hAnsi="Times New Roman" w:cs="Times New Roman"/>
                <w:sz w:val="28"/>
                <w:szCs w:val="28"/>
              </w:rPr>
            </w:pPr>
            <w:r>
              <w:rPr>
                <w:rFonts w:ascii="Times New Roman" w:hAnsi="Times New Roman"/>
                <w:sz w:val="28"/>
                <w:szCs w:val="28"/>
              </w:rPr>
              <w:t>2.</w:t>
            </w:r>
            <w:r w:rsidRPr="00E748F0">
              <w:rPr>
                <w:rFonts w:ascii="Times New Roman" w:hAnsi="Times New Roman" w:cs="Times New Roman"/>
                <w:sz w:val="28"/>
                <w:szCs w:val="28"/>
              </w:rPr>
              <w:t xml:space="preserve"> </w:t>
            </w:r>
            <w:r w:rsidR="00F9609D" w:rsidRPr="00F9609D">
              <w:rPr>
                <w:rFonts w:ascii="Times New Roman" w:hAnsi="Times New Roman" w:cs="Times New Roman"/>
                <w:sz w:val="28"/>
                <w:szCs w:val="28"/>
              </w:rPr>
              <w:t xml:space="preserve">Приведение помещений учреждений здравоохранения в соответствие с требованиями надзорных органов.                                                </w:t>
            </w:r>
          </w:p>
          <w:p w:rsidR="00B345AE" w:rsidRPr="00D21DA3" w:rsidRDefault="00F60DE6" w:rsidP="004327D5">
            <w:pPr>
              <w:pStyle w:val="ConsPlusCell"/>
              <w:suppressAutoHyphens/>
              <w:jc w:val="both"/>
              <w:rPr>
                <w:rFonts w:ascii="Times New Roman" w:hAnsi="Times New Roman" w:cs="Times New Roman"/>
                <w:sz w:val="28"/>
                <w:szCs w:val="28"/>
              </w:rPr>
            </w:pPr>
            <w:r>
              <w:rPr>
                <w:rFonts w:ascii="Times New Roman" w:hAnsi="Times New Roman"/>
                <w:sz w:val="28"/>
                <w:szCs w:val="28"/>
              </w:rPr>
              <w:t>3.</w:t>
            </w:r>
            <w:r w:rsidRPr="00E748F0">
              <w:rPr>
                <w:rFonts w:ascii="Times New Roman" w:hAnsi="Times New Roman" w:cs="Times New Roman"/>
                <w:sz w:val="28"/>
                <w:szCs w:val="28"/>
              </w:rPr>
              <w:t xml:space="preserve"> </w:t>
            </w:r>
            <w:r w:rsidR="002A5DAA" w:rsidRPr="002A5DAA">
              <w:rPr>
                <w:rFonts w:ascii="Times New Roman" w:hAnsi="Times New Roman"/>
                <w:sz w:val="28"/>
                <w:szCs w:val="28"/>
              </w:rPr>
              <w:t>Укомплектование учреждений здравоохранения медицинским оборудованием, необходимым для оказания медицинской помощи в соответствии со стандартами</w:t>
            </w:r>
          </w:p>
        </w:tc>
      </w:tr>
      <w:tr w:rsidR="00F60DE6" w:rsidRPr="00D21DA3" w:rsidTr="004327D5">
        <w:trPr>
          <w:trHeight w:val="2113"/>
          <w:jc w:val="center"/>
        </w:trPr>
        <w:tc>
          <w:tcPr>
            <w:tcW w:w="2466" w:type="dxa"/>
            <w:vAlign w:val="center"/>
          </w:tcPr>
          <w:p w:rsidR="004327D5" w:rsidRDefault="00F60DE6" w:rsidP="00940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 xml:space="preserve">Целевые индикаторы </w:t>
            </w:r>
          </w:p>
          <w:p w:rsidR="00F60DE6" w:rsidRPr="00D21DA3" w:rsidRDefault="00F60DE6" w:rsidP="00940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и показатели</w:t>
            </w:r>
          </w:p>
          <w:p w:rsidR="00F60DE6" w:rsidRPr="00D21DA3" w:rsidRDefault="00390671" w:rsidP="00940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подпрограммы</w:t>
            </w:r>
          </w:p>
        </w:tc>
        <w:tc>
          <w:tcPr>
            <w:tcW w:w="7282" w:type="dxa"/>
            <w:vAlign w:val="center"/>
          </w:tcPr>
          <w:p w:rsidR="00F60DE6" w:rsidRPr="00B96251" w:rsidRDefault="00F60DE6" w:rsidP="004327D5">
            <w:pPr>
              <w:pStyle w:val="ConsPlusNormal"/>
              <w:widowControl/>
              <w:tabs>
                <w:tab w:val="left" w:pos="1080"/>
              </w:tabs>
              <w:suppressAutoHyphens/>
              <w:ind w:firstLine="0"/>
              <w:jc w:val="both"/>
              <w:rPr>
                <w:rFonts w:ascii="Times New Roman" w:hAnsi="Times New Roman"/>
                <w:sz w:val="28"/>
                <w:szCs w:val="28"/>
              </w:rPr>
            </w:pPr>
            <w:r>
              <w:rPr>
                <w:rFonts w:ascii="Times New Roman" w:hAnsi="Times New Roman"/>
                <w:sz w:val="28"/>
                <w:szCs w:val="28"/>
              </w:rPr>
              <w:t>1.</w:t>
            </w:r>
            <w:r w:rsidR="004327D5">
              <w:rPr>
                <w:rFonts w:ascii="Times New Roman" w:hAnsi="Times New Roman"/>
                <w:sz w:val="28"/>
                <w:szCs w:val="28"/>
              </w:rPr>
              <w:t xml:space="preserve"> </w:t>
            </w:r>
            <w:r w:rsidR="00940C13">
              <w:rPr>
                <w:rFonts w:ascii="Times New Roman" w:hAnsi="Times New Roman"/>
                <w:sz w:val="28"/>
                <w:szCs w:val="28"/>
              </w:rPr>
              <w:t>Укрепление материально-технической базы учреждений здравоохранения Златоустовского городского округа</w:t>
            </w:r>
            <w:r w:rsidRPr="00B96251">
              <w:rPr>
                <w:rFonts w:ascii="Times New Roman" w:hAnsi="Times New Roman"/>
                <w:sz w:val="28"/>
                <w:szCs w:val="28"/>
              </w:rPr>
              <w:t>.</w:t>
            </w:r>
          </w:p>
          <w:p w:rsidR="004327D5" w:rsidRDefault="00F60DE6" w:rsidP="004327D5">
            <w:pPr>
              <w:pStyle w:val="ConsPlusNormal"/>
              <w:widowControl/>
              <w:tabs>
                <w:tab w:val="left" w:pos="1080"/>
              </w:tabs>
              <w:suppressAutoHyphens/>
              <w:ind w:firstLine="0"/>
              <w:jc w:val="both"/>
              <w:rPr>
                <w:rFonts w:ascii="Times New Roman" w:hAnsi="Times New Roman"/>
                <w:sz w:val="28"/>
                <w:szCs w:val="28"/>
              </w:rPr>
            </w:pPr>
            <w:r>
              <w:rPr>
                <w:rFonts w:ascii="Times New Roman" w:hAnsi="Times New Roman"/>
                <w:sz w:val="28"/>
                <w:szCs w:val="28"/>
              </w:rPr>
              <w:t>2.</w:t>
            </w:r>
            <w:r w:rsidR="004327D5">
              <w:rPr>
                <w:rFonts w:ascii="Times New Roman" w:hAnsi="Times New Roman"/>
                <w:sz w:val="28"/>
                <w:szCs w:val="28"/>
              </w:rPr>
              <w:t xml:space="preserve"> </w:t>
            </w:r>
            <w:r w:rsidR="00940C13">
              <w:rPr>
                <w:rFonts w:ascii="Times New Roman" w:hAnsi="Times New Roman"/>
                <w:sz w:val="28"/>
                <w:szCs w:val="28"/>
              </w:rPr>
              <w:t>Замена лифтов в учреждениях здравоохранения Златоустовского городского округа.</w:t>
            </w:r>
          </w:p>
          <w:p w:rsidR="00F60DE6" w:rsidRPr="00D21DA3" w:rsidRDefault="00F60DE6" w:rsidP="004327D5">
            <w:pPr>
              <w:pStyle w:val="ConsPlusNormal"/>
              <w:widowControl/>
              <w:tabs>
                <w:tab w:val="left" w:pos="1080"/>
              </w:tabs>
              <w:suppressAutoHyphens/>
              <w:ind w:firstLine="0"/>
              <w:jc w:val="both"/>
              <w:rPr>
                <w:rFonts w:ascii="Times New Roman" w:hAnsi="Times New Roman"/>
                <w:sz w:val="28"/>
                <w:szCs w:val="28"/>
              </w:rPr>
            </w:pPr>
            <w:r>
              <w:rPr>
                <w:rFonts w:ascii="Times New Roman" w:hAnsi="Times New Roman"/>
                <w:sz w:val="28"/>
                <w:szCs w:val="28"/>
              </w:rPr>
              <w:t>3.</w:t>
            </w:r>
            <w:r w:rsidR="004327D5">
              <w:rPr>
                <w:rFonts w:ascii="Times New Roman" w:hAnsi="Times New Roman"/>
                <w:sz w:val="28"/>
                <w:szCs w:val="28"/>
              </w:rPr>
              <w:t xml:space="preserve"> </w:t>
            </w:r>
            <w:r w:rsidR="00AD6DCE">
              <w:rPr>
                <w:rFonts w:ascii="Times New Roman" w:hAnsi="Times New Roman"/>
                <w:sz w:val="28"/>
                <w:szCs w:val="28"/>
              </w:rPr>
              <w:t>Обновление автомобильного парка</w:t>
            </w:r>
            <w:r w:rsidR="00CB3482">
              <w:rPr>
                <w:rFonts w:ascii="Times New Roman" w:hAnsi="Times New Roman"/>
                <w:sz w:val="28"/>
                <w:szCs w:val="28"/>
              </w:rPr>
              <w:t xml:space="preserve"> в учреждениях здравоохранения Златоустовского городского округа.</w:t>
            </w:r>
          </w:p>
        </w:tc>
      </w:tr>
      <w:tr w:rsidR="00F60DE6" w:rsidRPr="00D21DA3" w:rsidTr="004327D5">
        <w:trPr>
          <w:jc w:val="center"/>
        </w:trPr>
        <w:tc>
          <w:tcPr>
            <w:tcW w:w="2466" w:type="dxa"/>
            <w:vAlign w:val="center"/>
          </w:tcPr>
          <w:p w:rsidR="00F60DE6" w:rsidRPr="00D21DA3" w:rsidRDefault="00F60DE6" w:rsidP="00940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Этапы и сроки реализации</w:t>
            </w:r>
          </w:p>
          <w:p w:rsidR="00F60DE6" w:rsidRPr="00D21DA3" w:rsidRDefault="00390671" w:rsidP="00940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подпрограммы</w:t>
            </w:r>
          </w:p>
        </w:tc>
        <w:tc>
          <w:tcPr>
            <w:tcW w:w="7282" w:type="dxa"/>
            <w:vAlign w:val="center"/>
          </w:tcPr>
          <w:p w:rsidR="00F60DE6" w:rsidRPr="00D21DA3" w:rsidRDefault="00AD6DCE" w:rsidP="00432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2014</w:t>
            </w:r>
            <w:r w:rsidR="002203FD">
              <w:rPr>
                <w:rFonts w:ascii="Times New Roman" w:hAnsi="Times New Roman" w:cs="Times New Roman"/>
                <w:sz w:val="28"/>
                <w:szCs w:val="28"/>
              </w:rPr>
              <w:t>-201</w:t>
            </w:r>
            <w:r w:rsidR="00F2512C">
              <w:rPr>
                <w:rFonts w:ascii="Times New Roman" w:hAnsi="Times New Roman" w:cs="Times New Roman"/>
                <w:sz w:val="28"/>
                <w:szCs w:val="28"/>
              </w:rPr>
              <w:t>7</w:t>
            </w:r>
            <w:r>
              <w:rPr>
                <w:rFonts w:ascii="Times New Roman" w:hAnsi="Times New Roman" w:cs="Times New Roman"/>
                <w:sz w:val="28"/>
                <w:szCs w:val="28"/>
              </w:rPr>
              <w:t xml:space="preserve"> </w:t>
            </w:r>
            <w:r w:rsidR="00F60DE6">
              <w:rPr>
                <w:rFonts w:ascii="Times New Roman" w:hAnsi="Times New Roman" w:cs="Times New Roman"/>
                <w:sz w:val="28"/>
                <w:szCs w:val="28"/>
              </w:rPr>
              <w:t xml:space="preserve"> год</w:t>
            </w:r>
            <w:r w:rsidR="002203FD">
              <w:rPr>
                <w:rFonts w:ascii="Times New Roman" w:hAnsi="Times New Roman" w:cs="Times New Roman"/>
                <w:sz w:val="28"/>
                <w:szCs w:val="28"/>
              </w:rPr>
              <w:t>ы</w:t>
            </w:r>
          </w:p>
        </w:tc>
      </w:tr>
      <w:tr w:rsidR="00F60DE6" w:rsidRPr="00D21DA3" w:rsidTr="004327D5">
        <w:trPr>
          <w:jc w:val="center"/>
        </w:trPr>
        <w:tc>
          <w:tcPr>
            <w:tcW w:w="2466" w:type="dxa"/>
            <w:vAlign w:val="center"/>
          </w:tcPr>
          <w:p w:rsidR="00F60DE6" w:rsidRPr="00D21DA3" w:rsidRDefault="00F60DE6" w:rsidP="00940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Объемы бюджетных ассигнований</w:t>
            </w:r>
          </w:p>
          <w:p w:rsidR="00F60DE6" w:rsidRPr="00D21DA3" w:rsidRDefault="00390671" w:rsidP="00940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подпрограммы</w:t>
            </w:r>
          </w:p>
        </w:tc>
        <w:tc>
          <w:tcPr>
            <w:tcW w:w="7282" w:type="dxa"/>
            <w:vAlign w:val="center"/>
          </w:tcPr>
          <w:p w:rsidR="008A00AA" w:rsidRDefault="008A00AA" w:rsidP="004327D5">
            <w:pPr>
              <w:pStyle w:val="NoSpacing1"/>
              <w:shd w:val="clear" w:color="auto" w:fill="FFFFFF"/>
              <w:suppressAutoHyphens/>
              <w:jc w:val="both"/>
              <w:rPr>
                <w:rFonts w:ascii="Times New Roman" w:hAnsi="Times New Roman"/>
                <w:sz w:val="28"/>
                <w:szCs w:val="28"/>
              </w:rPr>
            </w:pPr>
            <w:r w:rsidRPr="00D21DA3">
              <w:rPr>
                <w:rFonts w:ascii="Times New Roman" w:hAnsi="Times New Roman"/>
                <w:sz w:val="28"/>
                <w:szCs w:val="28"/>
              </w:rPr>
              <w:t>Объем финансирования Программы в 2014-201</w:t>
            </w:r>
            <w:r w:rsidR="0055196C">
              <w:rPr>
                <w:rFonts w:ascii="Times New Roman" w:hAnsi="Times New Roman"/>
                <w:sz w:val="28"/>
                <w:szCs w:val="28"/>
              </w:rPr>
              <w:t>7</w:t>
            </w:r>
            <w:r w:rsidRPr="00D21DA3">
              <w:rPr>
                <w:rFonts w:ascii="Times New Roman" w:hAnsi="Times New Roman"/>
                <w:sz w:val="28"/>
                <w:szCs w:val="28"/>
              </w:rPr>
              <w:t xml:space="preserve"> годах составит </w:t>
            </w:r>
            <w:r w:rsidR="0055196C">
              <w:rPr>
                <w:rFonts w:ascii="Times New Roman" w:hAnsi="Times New Roman"/>
                <w:sz w:val="28"/>
                <w:szCs w:val="28"/>
              </w:rPr>
              <w:t>24 186,3</w:t>
            </w:r>
            <w:r w:rsidR="004327D5">
              <w:rPr>
                <w:rFonts w:ascii="Times New Roman" w:hAnsi="Times New Roman"/>
                <w:sz w:val="28"/>
                <w:szCs w:val="28"/>
              </w:rPr>
              <w:t xml:space="preserve"> </w:t>
            </w:r>
            <w:r w:rsidRPr="00D21DA3">
              <w:rPr>
                <w:rFonts w:ascii="Times New Roman" w:hAnsi="Times New Roman"/>
                <w:sz w:val="28"/>
                <w:szCs w:val="28"/>
              </w:rPr>
              <w:t xml:space="preserve">тыс. </w:t>
            </w:r>
            <w:r>
              <w:rPr>
                <w:rFonts w:ascii="Times New Roman" w:hAnsi="Times New Roman"/>
                <w:sz w:val="28"/>
                <w:szCs w:val="28"/>
              </w:rPr>
              <w:t>руб.</w:t>
            </w:r>
            <w:r w:rsidRPr="00D21DA3">
              <w:rPr>
                <w:rFonts w:ascii="Times New Roman" w:hAnsi="Times New Roman"/>
                <w:sz w:val="28"/>
                <w:szCs w:val="28"/>
              </w:rPr>
              <w:t xml:space="preserve"> в том числе</w:t>
            </w:r>
            <w:r>
              <w:rPr>
                <w:rFonts w:ascii="Times New Roman" w:hAnsi="Times New Roman"/>
                <w:sz w:val="28"/>
                <w:szCs w:val="28"/>
              </w:rPr>
              <w:t>:</w:t>
            </w:r>
          </w:p>
          <w:p w:rsidR="008A00AA" w:rsidRDefault="008A00AA" w:rsidP="004327D5">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 xml:space="preserve">-средства областного бюджета </w:t>
            </w:r>
            <w:r w:rsidR="00CF20A9">
              <w:rPr>
                <w:rFonts w:ascii="Times New Roman" w:hAnsi="Times New Roman"/>
                <w:sz w:val="28"/>
                <w:szCs w:val="28"/>
              </w:rPr>
              <w:t>1</w:t>
            </w:r>
            <w:r w:rsidR="00185322">
              <w:rPr>
                <w:rFonts w:ascii="Times New Roman" w:hAnsi="Times New Roman"/>
                <w:sz w:val="28"/>
                <w:szCs w:val="28"/>
              </w:rPr>
              <w:t>8</w:t>
            </w:r>
            <w:r w:rsidR="00CF20A9">
              <w:rPr>
                <w:rFonts w:ascii="Times New Roman" w:hAnsi="Times New Roman"/>
                <w:sz w:val="28"/>
                <w:szCs w:val="28"/>
              </w:rPr>
              <w:t xml:space="preserve"> </w:t>
            </w:r>
            <w:r w:rsidR="00185322">
              <w:rPr>
                <w:rFonts w:ascii="Times New Roman" w:hAnsi="Times New Roman"/>
                <w:sz w:val="28"/>
                <w:szCs w:val="28"/>
              </w:rPr>
              <w:t>45</w:t>
            </w:r>
            <w:r w:rsidR="00CF20A9">
              <w:rPr>
                <w:rFonts w:ascii="Times New Roman" w:hAnsi="Times New Roman"/>
                <w:sz w:val="28"/>
                <w:szCs w:val="28"/>
              </w:rPr>
              <w:t>4</w:t>
            </w:r>
            <w:r w:rsidR="002502A6">
              <w:rPr>
                <w:rFonts w:ascii="Times New Roman" w:hAnsi="Times New Roman"/>
                <w:sz w:val="28"/>
                <w:szCs w:val="28"/>
              </w:rPr>
              <w:t xml:space="preserve">,0 </w:t>
            </w:r>
            <w:r>
              <w:rPr>
                <w:rFonts w:ascii="Times New Roman" w:hAnsi="Times New Roman"/>
                <w:sz w:val="28"/>
                <w:szCs w:val="28"/>
              </w:rPr>
              <w:t xml:space="preserve"> тыс.</w:t>
            </w:r>
            <w:r w:rsidR="004327D5">
              <w:rPr>
                <w:rFonts w:ascii="Times New Roman" w:hAnsi="Times New Roman"/>
                <w:sz w:val="28"/>
                <w:szCs w:val="28"/>
              </w:rPr>
              <w:t xml:space="preserve"> </w:t>
            </w:r>
            <w:r>
              <w:rPr>
                <w:rFonts w:ascii="Times New Roman" w:hAnsi="Times New Roman"/>
                <w:sz w:val="28"/>
                <w:szCs w:val="28"/>
              </w:rPr>
              <w:t>руб.;</w:t>
            </w:r>
          </w:p>
          <w:p w:rsidR="008A00AA" w:rsidRDefault="008A00AA" w:rsidP="004327D5">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 xml:space="preserve">-средства местного бюджета </w:t>
            </w:r>
            <w:r w:rsidR="0055196C">
              <w:rPr>
                <w:rFonts w:ascii="Times New Roman" w:hAnsi="Times New Roman"/>
                <w:sz w:val="28"/>
                <w:szCs w:val="28"/>
              </w:rPr>
              <w:t>5 732,3</w:t>
            </w:r>
            <w:r>
              <w:rPr>
                <w:rFonts w:ascii="Times New Roman" w:hAnsi="Times New Roman"/>
                <w:sz w:val="28"/>
                <w:szCs w:val="28"/>
              </w:rPr>
              <w:t xml:space="preserve"> тыс.</w:t>
            </w:r>
            <w:r w:rsidR="004327D5">
              <w:rPr>
                <w:rFonts w:ascii="Times New Roman" w:hAnsi="Times New Roman"/>
                <w:sz w:val="28"/>
                <w:szCs w:val="28"/>
              </w:rPr>
              <w:t xml:space="preserve"> </w:t>
            </w:r>
            <w:r>
              <w:rPr>
                <w:rFonts w:ascii="Times New Roman" w:hAnsi="Times New Roman"/>
                <w:sz w:val="28"/>
                <w:szCs w:val="28"/>
              </w:rPr>
              <w:t>руб.</w:t>
            </w:r>
          </w:p>
          <w:p w:rsidR="008A00AA" w:rsidRDefault="008A00AA" w:rsidP="004327D5">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По годам реализации:</w:t>
            </w:r>
          </w:p>
          <w:p w:rsidR="008A00AA" w:rsidRDefault="008A00AA" w:rsidP="004327D5">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 xml:space="preserve"> </w:t>
            </w:r>
            <w:r w:rsidRPr="00D21DA3">
              <w:rPr>
                <w:rFonts w:ascii="Times New Roman" w:hAnsi="Times New Roman"/>
                <w:sz w:val="28"/>
                <w:szCs w:val="28"/>
              </w:rPr>
              <w:t xml:space="preserve">2014 год </w:t>
            </w:r>
            <w:r>
              <w:rPr>
                <w:rFonts w:ascii="Times New Roman" w:hAnsi="Times New Roman"/>
                <w:sz w:val="28"/>
                <w:szCs w:val="28"/>
              </w:rPr>
              <w:t xml:space="preserve">всего </w:t>
            </w:r>
            <w:r w:rsidR="00CF20A9">
              <w:rPr>
                <w:rFonts w:ascii="Times New Roman" w:hAnsi="Times New Roman"/>
                <w:sz w:val="28"/>
                <w:szCs w:val="28"/>
              </w:rPr>
              <w:t>23 536,3</w:t>
            </w:r>
            <w:r>
              <w:rPr>
                <w:rFonts w:ascii="Times New Roman" w:hAnsi="Times New Roman"/>
                <w:sz w:val="28"/>
                <w:szCs w:val="28"/>
              </w:rPr>
              <w:t xml:space="preserve"> тыс.</w:t>
            </w:r>
            <w:r w:rsidR="004327D5">
              <w:rPr>
                <w:rFonts w:ascii="Times New Roman" w:hAnsi="Times New Roman"/>
                <w:sz w:val="28"/>
                <w:szCs w:val="28"/>
              </w:rPr>
              <w:t xml:space="preserve"> </w:t>
            </w:r>
            <w:r>
              <w:rPr>
                <w:rFonts w:ascii="Times New Roman" w:hAnsi="Times New Roman"/>
                <w:sz w:val="28"/>
                <w:szCs w:val="28"/>
              </w:rPr>
              <w:t>руб., в том числе:</w:t>
            </w:r>
          </w:p>
          <w:p w:rsidR="008A00AA" w:rsidRDefault="008A00AA" w:rsidP="004327D5">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 xml:space="preserve">-средства областного бюджета </w:t>
            </w:r>
            <w:r w:rsidR="00CF20A9">
              <w:rPr>
                <w:rFonts w:ascii="Times New Roman" w:hAnsi="Times New Roman"/>
                <w:sz w:val="28"/>
                <w:szCs w:val="28"/>
              </w:rPr>
              <w:t>17</w:t>
            </w:r>
            <w:r w:rsidR="002502A6">
              <w:rPr>
                <w:rFonts w:ascii="Times New Roman" w:hAnsi="Times New Roman"/>
                <w:sz w:val="28"/>
                <w:szCs w:val="28"/>
              </w:rPr>
              <w:t> </w:t>
            </w:r>
            <w:r w:rsidR="00CF20A9">
              <w:rPr>
                <w:rFonts w:ascii="Times New Roman" w:hAnsi="Times New Roman"/>
                <w:sz w:val="28"/>
                <w:szCs w:val="28"/>
              </w:rPr>
              <w:t>8</w:t>
            </w:r>
            <w:r w:rsidR="002502A6">
              <w:rPr>
                <w:rFonts w:ascii="Times New Roman" w:hAnsi="Times New Roman"/>
                <w:sz w:val="28"/>
                <w:szCs w:val="28"/>
              </w:rPr>
              <w:t>04,0</w:t>
            </w:r>
            <w:r>
              <w:rPr>
                <w:rFonts w:ascii="Times New Roman" w:hAnsi="Times New Roman"/>
                <w:sz w:val="28"/>
                <w:szCs w:val="28"/>
              </w:rPr>
              <w:t xml:space="preserve"> тыс.</w:t>
            </w:r>
            <w:r w:rsidR="004327D5">
              <w:rPr>
                <w:rFonts w:ascii="Times New Roman" w:hAnsi="Times New Roman"/>
                <w:sz w:val="28"/>
                <w:szCs w:val="28"/>
              </w:rPr>
              <w:t xml:space="preserve"> </w:t>
            </w:r>
            <w:r>
              <w:rPr>
                <w:rFonts w:ascii="Times New Roman" w:hAnsi="Times New Roman"/>
                <w:sz w:val="28"/>
                <w:szCs w:val="28"/>
              </w:rPr>
              <w:t>руб.;</w:t>
            </w:r>
          </w:p>
          <w:p w:rsidR="008A00AA" w:rsidRPr="00D21DA3" w:rsidRDefault="008A00AA" w:rsidP="004327D5">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 xml:space="preserve">-средства местного бюджета </w:t>
            </w:r>
            <w:r w:rsidR="00CF20A9">
              <w:rPr>
                <w:rFonts w:ascii="Times New Roman" w:hAnsi="Times New Roman"/>
                <w:sz w:val="28"/>
                <w:szCs w:val="28"/>
              </w:rPr>
              <w:t>5 732</w:t>
            </w:r>
            <w:r w:rsidR="00316FA0">
              <w:rPr>
                <w:rFonts w:ascii="Times New Roman" w:hAnsi="Times New Roman"/>
                <w:sz w:val="28"/>
                <w:szCs w:val="28"/>
              </w:rPr>
              <w:t>,</w:t>
            </w:r>
            <w:r w:rsidR="00CF20A9">
              <w:rPr>
                <w:rFonts w:ascii="Times New Roman" w:hAnsi="Times New Roman"/>
                <w:sz w:val="28"/>
                <w:szCs w:val="28"/>
              </w:rPr>
              <w:t>3</w:t>
            </w:r>
            <w:r>
              <w:rPr>
                <w:rFonts w:ascii="Times New Roman" w:hAnsi="Times New Roman"/>
                <w:sz w:val="28"/>
                <w:szCs w:val="28"/>
              </w:rPr>
              <w:t xml:space="preserve"> тыс.</w:t>
            </w:r>
            <w:r w:rsidR="004327D5">
              <w:rPr>
                <w:rFonts w:ascii="Times New Roman" w:hAnsi="Times New Roman"/>
                <w:sz w:val="28"/>
                <w:szCs w:val="28"/>
              </w:rPr>
              <w:t xml:space="preserve"> </w:t>
            </w:r>
            <w:r>
              <w:rPr>
                <w:rFonts w:ascii="Times New Roman" w:hAnsi="Times New Roman"/>
                <w:sz w:val="28"/>
                <w:szCs w:val="28"/>
              </w:rPr>
              <w:t xml:space="preserve">руб.; </w:t>
            </w:r>
          </w:p>
          <w:p w:rsidR="008A00AA" w:rsidRDefault="008A00AA" w:rsidP="004327D5">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2015 год всего</w:t>
            </w:r>
            <w:r w:rsidRPr="00D21DA3">
              <w:rPr>
                <w:rFonts w:ascii="Times New Roman" w:hAnsi="Times New Roman"/>
                <w:sz w:val="28"/>
                <w:szCs w:val="28"/>
              </w:rPr>
              <w:t xml:space="preserve"> </w:t>
            </w:r>
            <w:r w:rsidR="0055196C">
              <w:rPr>
                <w:rFonts w:ascii="Times New Roman" w:hAnsi="Times New Roman"/>
                <w:sz w:val="28"/>
                <w:szCs w:val="28"/>
              </w:rPr>
              <w:t>450,0</w:t>
            </w:r>
            <w:r w:rsidRPr="00D21DA3">
              <w:rPr>
                <w:rFonts w:ascii="Times New Roman" w:hAnsi="Times New Roman"/>
                <w:sz w:val="28"/>
                <w:szCs w:val="28"/>
              </w:rPr>
              <w:t xml:space="preserve"> тыс.</w:t>
            </w:r>
            <w:r w:rsidR="004327D5">
              <w:rPr>
                <w:rFonts w:ascii="Times New Roman" w:hAnsi="Times New Roman"/>
                <w:sz w:val="28"/>
                <w:szCs w:val="28"/>
              </w:rPr>
              <w:t xml:space="preserve"> </w:t>
            </w:r>
            <w:r>
              <w:rPr>
                <w:rFonts w:ascii="Times New Roman" w:hAnsi="Times New Roman"/>
                <w:sz w:val="28"/>
                <w:szCs w:val="28"/>
              </w:rPr>
              <w:t>руб., в том числе:</w:t>
            </w:r>
          </w:p>
          <w:p w:rsidR="008A00AA" w:rsidRDefault="008A00AA" w:rsidP="004327D5">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 xml:space="preserve">-средства </w:t>
            </w:r>
            <w:r w:rsidR="0055196C">
              <w:rPr>
                <w:rFonts w:ascii="Times New Roman" w:hAnsi="Times New Roman"/>
                <w:sz w:val="28"/>
                <w:szCs w:val="28"/>
              </w:rPr>
              <w:t>областного бюджета 450,0</w:t>
            </w:r>
            <w:r>
              <w:rPr>
                <w:rFonts w:ascii="Times New Roman" w:hAnsi="Times New Roman"/>
                <w:sz w:val="28"/>
                <w:szCs w:val="28"/>
              </w:rPr>
              <w:t xml:space="preserve"> тыс.</w:t>
            </w:r>
            <w:r w:rsidR="004327D5">
              <w:rPr>
                <w:rFonts w:ascii="Times New Roman" w:hAnsi="Times New Roman"/>
                <w:sz w:val="28"/>
                <w:szCs w:val="28"/>
              </w:rPr>
              <w:t xml:space="preserve"> </w:t>
            </w:r>
            <w:r>
              <w:rPr>
                <w:rFonts w:ascii="Times New Roman" w:hAnsi="Times New Roman"/>
                <w:sz w:val="28"/>
                <w:szCs w:val="28"/>
              </w:rPr>
              <w:t xml:space="preserve">руб.; </w:t>
            </w:r>
          </w:p>
          <w:p w:rsidR="008A00AA" w:rsidRDefault="008A00AA" w:rsidP="004327D5">
            <w:pPr>
              <w:pStyle w:val="NoSpacing1"/>
              <w:shd w:val="clear" w:color="auto" w:fill="FFFFFF"/>
              <w:suppressAutoHyphens/>
              <w:jc w:val="both"/>
              <w:rPr>
                <w:rFonts w:ascii="Times New Roman" w:hAnsi="Times New Roman"/>
                <w:sz w:val="28"/>
                <w:szCs w:val="28"/>
              </w:rPr>
            </w:pPr>
            <w:r w:rsidRPr="00D21DA3">
              <w:rPr>
                <w:rFonts w:ascii="Times New Roman" w:hAnsi="Times New Roman"/>
                <w:sz w:val="28"/>
                <w:szCs w:val="28"/>
              </w:rPr>
              <w:t xml:space="preserve">2016 год </w:t>
            </w:r>
            <w:r>
              <w:rPr>
                <w:rFonts w:ascii="Times New Roman" w:hAnsi="Times New Roman"/>
                <w:sz w:val="28"/>
                <w:szCs w:val="28"/>
              </w:rPr>
              <w:t xml:space="preserve"> всего</w:t>
            </w:r>
            <w:r w:rsidRPr="00D21DA3">
              <w:rPr>
                <w:rFonts w:ascii="Times New Roman" w:hAnsi="Times New Roman"/>
                <w:sz w:val="28"/>
                <w:szCs w:val="28"/>
              </w:rPr>
              <w:t xml:space="preserve"> </w:t>
            </w:r>
            <w:r w:rsidR="0055196C">
              <w:rPr>
                <w:rFonts w:ascii="Times New Roman" w:hAnsi="Times New Roman"/>
                <w:sz w:val="28"/>
                <w:szCs w:val="28"/>
              </w:rPr>
              <w:t>100,0</w:t>
            </w:r>
            <w:r w:rsidRPr="00D21DA3">
              <w:rPr>
                <w:rFonts w:ascii="Times New Roman" w:hAnsi="Times New Roman"/>
                <w:sz w:val="28"/>
                <w:szCs w:val="28"/>
              </w:rPr>
              <w:t xml:space="preserve"> тыс.</w:t>
            </w:r>
            <w:r w:rsidR="004327D5">
              <w:rPr>
                <w:rFonts w:ascii="Times New Roman" w:hAnsi="Times New Roman"/>
                <w:sz w:val="28"/>
                <w:szCs w:val="28"/>
              </w:rPr>
              <w:t xml:space="preserve"> </w:t>
            </w:r>
            <w:r>
              <w:rPr>
                <w:rFonts w:ascii="Times New Roman" w:hAnsi="Times New Roman"/>
                <w:sz w:val="28"/>
                <w:szCs w:val="28"/>
              </w:rPr>
              <w:t>руб., в том числе:</w:t>
            </w:r>
          </w:p>
          <w:p w:rsidR="00F60DE6" w:rsidRDefault="0055196C" w:rsidP="004327D5">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-средства областного бюджета 100,0</w:t>
            </w:r>
            <w:r w:rsidR="008A00AA">
              <w:rPr>
                <w:rFonts w:ascii="Times New Roman" w:hAnsi="Times New Roman"/>
                <w:sz w:val="28"/>
                <w:szCs w:val="28"/>
              </w:rPr>
              <w:t xml:space="preserve"> тыс.</w:t>
            </w:r>
            <w:r w:rsidR="004327D5">
              <w:rPr>
                <w:rFonts w:ascii="Times New Roman" w:hAnsi="Times New Roman"/>
                <w:sz w:val="28"/>
                <w:szCs w:val="28"/>
              </w:rPr>
              <w:t xml:space="preserve"> </w:t>
            </w:r>
            <w:r w:rsidR="008A00AA">
              <w:rPr>
                <w:rFonts w:ascii="Times New Roman" w:hAnsi="Times New Roman"/>
                <w:sz w:val="28"/>
                <w:szCs w:val="28"/>
              </w:rPr>
              <w:t>руб.;</w:t>
            </w:r>
          </w:p>
          <w:p w:rsidR="0055196C" w:rsidRDefault="0055196C" w:rsidP="004327D5">
            <w:pPr>
              <w:pStyle w:val="NoSpacing1"/>
              <w:shd w:val="clear" w:color="auto" w:fill="FFFFFF"/>
              <w:suppressAutoHyphens/>
              <w:jc w:val="both"/>
              <w:rPr>
                <w:rFonts w:ascii="Times New Roman" w:hAnsi="Times New Roman"/>
                <w:sz w:val="28"/>
                <w:szCs w:val="28"/>
              </w:rPr>
            </w:pPr>
            <w:r w:rsidRPr="00D21DA3">
              <w:rPr>
                <w:rFonts w:ascii="Times New Roman" w:hAnsi="Times New Roman"/>
                <w:sz w:val="28"/>
                <w:szCs w:val="28"/>
              </w:rPr>
              <w:t>201</w:t>
            </w:r>
            <w:r>
              <w:rPr>
                <w:rFonts w:ascii="Times New Roman" w:hAnsi="Times New Roman"/>
                <w:sz w:val="28"/>
                <w:szCs w:val="28"/>
              </w:rPr>
              <w:t>7</w:t>
            </w:r>
            <w:r w:rsidRPr="00D21DA3">
              <w:rPr>
                <w:rFonts w:ascii="Times New Roman" w:hAnsi="Times New Roman"/>
                <w:sz w:val="28"/>
                <w:szCs w:val="28"/>
              </w:rPr>
              <w:t xml:space="preserve"> год </w:t>
            </w:r>
            <w:r>
              <w:rPr>
                <w:rFonts w:ascii="Times New Roman" w:hAnsi="Times New Roman"/>
                <w:sz w:val="28"/>
                <w:szCs w:val="28"/>
              </w:rPr>
              <w:t xml:space="preserve"> всего</w:t>
            </w:r>
            <w:r w:rsidRPr="00D21DA3">
              <w:rPr>
                <w:rFonts w:ascii="Times New Roman" w:hAnsi="Times New Roman"/>
                <w:sz w:val="28"/>
                <w:szCs w:val="28"/>
              </w:rPr>
              <w:t xml:space="preserve"> </w:t>
            </w:r>
            <w:r>
              <w:rPr>
                <w:rFonts w:ascii="Times New Roman" w:hAnsi="Times New Roman"/>
                <w:sz w:val="28"/>
                <w:szCs w:val="28"/>
              </w:rPr>
              <w:t>100,0</w:t>
            </w:r>
            <w:r w:rsidRPr="00D21DA3">
              <w:rPr>
                <w:rFonts w:ascii="Times New Roman" w:hAnsi="Times New Roman"/>
                <w:sz w:val="28"/>
                <w:szCs w:val="28"/>
              </w:rPr>
              <w:t xml:space="preserve"> тыс.</w:t>
            </w:r>
            <w:r w:rsidR="004327D5">
              <w:rPr>
                <w:rFonts w:ascii="Times New Roman" w:hAnsi="Times New Roman"/>
                <w:sz w:val="28"/>
                <w:szCs w:val="28"/>
              </w:rPr>
              <w:t xml:space="preserve"> </w:t>
            </w:r>
            <w:r>
              <w:rPr>
                <w:rFonts w:ascii="Times New Roman" w:hAnsi="Times New Roman"/>
                <w:sz w:val="28"/>
                <w:szCs w:val="28"/>
              </w:rPr>
              <w:t>руб., в том числе:</w:t>
            </w:r>
          </w:p>
          <w:p w:rsidR="0055196C" w:rsidRPr="00D21DA3" w:rsidRDefault="0055196C" w:rsidP="004327D5">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-средства областного бюджета 100,0 тыс.</w:t>
            </w:r>
            <w:r w:rsidR="004327D5">
              <w:rPr>
                <w:rFonts w:ascii="Times New Roman" w:hAnsi="Times New Roman"/>
                <w:sz w:val="28"/>
                <w:szCs w:val="28"/>
              </w:rPr>
              <w:t xml:space="preserve"> </w:t>
            </w:r>
            <w:r>
              <w:rPr>
                <w:rFonts w:ascii="Times New Roman" w:hAnsi="Times New Roman"/>
                <w:sz w:val="28"/>
                <w:szCs w:val="28"/>
              </w:rPr>
              <w:t>руб.</w:t>
            </w:r>
          </w:p>
        </w:tc>
      </w:tr>
      <w:tr w:rsidR="00F60DE6" w:rsidRPr="00D21DA3" w:rsidTr="004327D5">
        <w:trPr>
          <w:trHeight w:val="1690"/>
          <w:jc w:val="center"/>
        </w:trPr>
        <w:tc>
          <w:tcPr>
            <w:tcW w:w="2466" w:type="dxa"/>
            <w:vAlign w:val="center"/>
          </w:tcPr>
          <w:p w:rsidR="00F60DE6" w:rsidRPr="00D21DA3" w:rsidRDefault="00F60DE6" w:rsidP="00940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lastRenderedPageBreak/>
              <w:t>Ожидаемые результаты реализации</w:t>
            </w:r>
          </w:p>
          <w:p w:rsidR="00F60DE6" w:rsidRPr="00D21DA3" w:rsidRDefault="00390671" w:rsidP="00940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подпрограммы</w:t>
            </w:r>
          </w:p>
        </w:tc>
        <w:tc>
          <w:tcPr>
            <w:tcW w:w="7282" w:type="dxa"/>
            <w:vAlign w:val="center"/>
          </w:tcPr>
          <w:p w:rsidR="00F60DE6" w:rsidRDefault="00F60DE6" w:rsidP="004327D5">
            <w:pPr>
              <w:pStyle w:val="ConsPlusCell"/>
              <w:suppressAutoHyphens/>
              <w:jc w:val="both"/>
              <w:rPr>
                <w:rFonts w:ascii="Times New Roman" w:hAnsi="Times New Roman" w:cs="Times New Roman"/>
                <w:sz w:val="28"/>
                <w:szCs w:val="28"/>
                <w:lang w:eastAsia="en-US"/>
              </w:rPr>
            </w:pPr>
            <w:r w:rsidRPr="00D21DA3">
              <w:rPr>
                <w:rFonts w:ascii="Times New Roman" w:hAnsi="Times New Roman" w:cs="Times New Roman"/>
                <w:sz w:val="28"/>
                <w:szCs w:val="28"/>
              </w:rPr>
              <w:t>-</w:t>
            </w:r>
            <w:r w:rsidRPr="008F70D5">
              <w:rPr>
                <w:rFonts w:ascii="Times New Roman" w:hAnsi="Times New Roman" w:cs="Times New Roman"/>
                <w:sz w:val="28"/>
                <w:szCs w:val="28"/>
                <w:lang w:eastAsia="en-US"/>
              </w:rPr>
              <w:t xml:space="preserve"> </w:t>
            </w:r>
            <w:r w:rsidR="0016060B">
              <w:rPr>
                <w:rFonts w:ascii="Times New Roman" w:hAnsi="Times New Roman" w:cs="Times New Roman"/>
                <w:sz w:val="28"/>
                <w:szCs w:val="28"/>
              </w:rPr>
              <w:t xml:space="preserve">снижение доли учреждений, требующих капитального ремонта до </w:t>
            </w:r>
            <w:r w:rsidR="00BD79BD">
              <w:rPr>
                <w:rFonts w:ascii="Times New Roman" w:hAnsi="Times New Roman" w:cs="Times New Roman"/>
                <w:sz w:val="28"/>
                <w:szCs w:val="28"/>
              </w:rPr>
              <w:t>7</w:t>
            </w:r>
            <w:r w:rsidR="00F37531">
              <w:rPr>
                <w:rFonts w:ascii="Times New Roman" w:hAnsi="Times New Roman" w:cs="Times New Roman"/>
                <w:sz w:val="28"/>
                <w:szCs w:val="28"/>
              </w:rPr>
              <w:t>0</w:t>
            </w:r>
            <w:r w:rsidR="00BD79BD">
              <w:rPr>
                <w:rFonts w:ascii="Times New Roman" w:hAnsi="Times New Roman" w:cs="Times New Roman"/>
                <w:sz w:val="28"/>
                <w:szCs w:val="28"/>
              </w:rPr>
              <w:t>%</w:t>
            </w:r>
            <w:r w:rsidR="005E10CE">
              <w:rPr>
                <w:rFonts w:ascii="Times New Roman" w:hAnsi="Times New Roman" w:cs="Times New Roman"/>
                <w:sz w:val="28"/>
                <w:szCs w:val="28"/>
              </w:rPr>
              <w:t>;</w:t>
            </w:r>
          </w:p>
          <w:p w:rsidR="00F60DE6" w:rsidRDefault="00F60DE6" w:rsidP="004327D5">
            <w:pPr>
              <w:pStyle w:val="ConsPlusCell"/>
              <w:suppressAutoHyphens/>
              <w:jc w:val="both"/>
              <w:rPr>
                <w:rFonts w:ascii="Times New Roman" w:hAnsi="Times New Roman" w:cs="Times New Roman"/>
                <w:sz w:val="28"/>
                <w:szCs w:val="28"/>
                <w:lang w:eastAsia="en-US"/>
              </w:rPr>
            </w:pPr>
            <w:r>
              <w:rPr>
                <w:rFonts w:ascii="Times New Roman" w:hAnsi="Times New Roman" w:cs="Times New Roman"/>
                <w:sz w:val="28"/>
                <w:szCs w:val="28"/>
              </w:rPr>
              <w:t>-</w:t>
            </w:r>
            <w:r>
              <w:rPr>
                <w:rFonts w:ascii="Times New Roman" w:hAnsi="Times New Roman"/>
                <w:sz w:val="28"/>
                <w:szCs w:val="28"/>
              </w:rPr>
              <w:t xml:space="preserve"> </w:t>
            </w:r>
            <w:r w:rsidR="00BD79BD">
              <w:rPr>
                <w:rFonts w:ascii="Times New Roman" w:hAnsi="Times New Roman" w:cs="Times New Roman"/>
                <w:sz w:val="28"/>
                <w:szCs w:val="28"/>
              </w:rPr>
              <w:t>увеличение доли учреждений,</w:t>
            </w:r>
            <w:r w:rsidR="00DC7602">
              <w:rPr>
                <w:rFonts w:ascii="Times New Roman" w:hAnsi="Times New Roman" w:cs="Times New Roman"/>
                <w:sz w:val="28"/>
                <w:szCs w:val="28"/>
              </w:rPr>
              <w:t xml:space="preserve"> не имеющих предписаний</w:t>
            </w:r>
            <w:r w:rsidR="00BD79BD">
              <w:rPr>
                <w:rFonts w:ascii="Times New Roman" w:hAnsi="Times New Roman" w:cs="Times New Roman"/>
                <w:sz w:val="28"/>
                <w:szCs w:val="28"/>
              </w:rPr>
              <w:t xml:space="preserve"> надзорных органов</w:t>
            </w:r>
            <w:r w:rsidR="00DC7602">
              <w:rPr>
                <w:rFonts w:ascii="Times New Roman" w:hAnsi="Times New Roman" w:cs="Times New Roman"/>
                <w:sz w:val="28"/>
                <w:szCs w:val="28"/>
              </w:rPr>
              <w:t xml:space="preserve"> до </w:t>
            </w:r>
            <w:r w:rsidR="00F37531">
              <w:rPr>
                <w:rFonts w:ascii="Times New Roman" w:hAnsi="Times New Roman" w:cs="Times New Roman"/>
                <w:sz w:val="28"/>
                <w:szCs w:val="28"/>
              </w:rPr>
              <w:t>30</w:t>
            </w:r>
            <w:r w:rsidR="00DC7602">
              <w:rPr>
                <w:rFonts w:ascii="Times New Roman" w:hAnsi="Times New Roman" w:cs="Times New Roman"/>
                <w:sz w:val="28"/>
                <w:szCs w:val="28"/>
              </w:rPr>
              <w:t>%</w:t>
            </w:r>
            <w:r w:rsidR="005E10CE">
              <w:rPr>
                <w:rFonts w:ascii="Times New Roman" w:hAnsi="Times New Roman" w:cs="Times New Roman"/>
                <w:sz w:val="28"/>
                <w:szCs w:val="28"/>
              </w:rPr>
              <w:t>;</w:t>
            </w:r>
          </w:p>
          <w:p w:rsidR="00F60DE6" w:rsidRPr="00D21DA3" w:rsidRDefault="00F60DE6" w:rsidP="004327D5">
            <w:pPr>
              <w:pStyle w:val="36"/>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w:t>
            </w:r>
            <w:r>
              <w:rPr>
                <w:rFonts w:ascii="Times New Roman" w:hAnsi="Times New Roman"/>
                <w:sz w:val="28"/>
                <w:szCs w:val="28"/>
              </w:rPr>
              <w:t xml:space="preserve"> </w:t>
            </w:r>
            <w:r w:rsidR="00DC7602">
              <w:rPr>
                <w:rFonts w:ascii="Times New Roman" w:hAnsi="Times New Roman"/>
                <w:sz w:val="28"/>
                <w:szCs w:val="28"/>
              </w:rPr>
              <w:t>снижение износа санитарно</w:t>
            </w:r>
            <w:r w:rsidR="009E74E9">
              <w:rPr>
                <w:rFonts w:ascii="Times New Roman" w:hAnsi="Times New Roman"/>
                <w:sz w:val="28"/>
                <w:szCs w:val="28"/>
              </w:rPr>
              <w:t>го</w:t>
            </w:r>
            <w:r w:rsidR="00DC7602">
              <w:rPr>
                <w:rFonts w:ascii="Times New Roman" w:hAnsi="Times New Roman"/>
                <w:sz w:val="28"/>
                <w:szCs w:val="28"/>
              </w:rPr>
              <w:t xml:space="preserve"> транспорта до </w:t>
            </w:r>
            <w:r w:rsidR="00F37531">
              <w:rPr>
                <w:rFonts w:ascii="Times New Roman" w:hAnsi="Times New Roman"/>
                <w:sz w:val="28"/>
                <w:szCs w:val="28"/>
              </w:rPr>
              <w:t>35</w:t>
            </w:r>
            <w:r w:rsidR="00DC7602">
              <w:rPr>
                <w:rFonts w:ascii="Times New Roman" w:hAnsi="Times New Roman"/>
                <w:sz w:val="28"/>
                <w:szCs w:val="28"/>
              </w:rPr>
              <w:t>%</w:t>
            </w:r>
            <w:r w:rsidR="005E10CE">
              <w:rPr>
                <w:rFonts w:ascii="Times New Roman" w:hAnsi="Times New Roman"/>
                <w:sz w:val="28"/>
                <w:szCs w:val="28"/>
              </w:rPr>
              <w:t>.</w:t>
            </w:r>
          </w:p>
        </w:tc>
      </w:tr>
    </w:tbl>
    <w:p w:rsidR="004327D5" w:rsidRPr="00C90E15" w:rsidRDefault="004327D5" w:rsidP="004327D5">
      <w:pPr>
        <w:jc w:val="center"/>
        <w:rPr>
          <w:rFonts w:ascii="Times New Roman" w:hAnsi="Times New Roman" w:cs="Times New Roman"/>
          <w:sz w:val="2"/>
          <w:szCs w:val="28"/>
        </w:rPr>
      </w:pPr>
    </w:p>
    <w:p w:rsidR="001F62CF" w:rsidRPr="004327D5" w:rsidRDefault="008A00AA" w:rsidP="004327D5">
      <w:pPr>
        <w:jc w:val="center"/>
        <w:rPr>
          <w:rFonts w:ascii="Times New Roman" w:hAnsi="Times New Roman" w:cs="Times New Roman"/>
          <w:sz w:val="28"/>
          <w:szCs w:val="28"/>
        </w:rPr>
      </w:pPr>
      <w:r w:rsidRPr="004327D5">
        <w:rPr>
          <w:rFonts w:ascii="Times New Roman" w:hAnsi="Times New Roman" w:cs="Times New Roman"/>
          <w:sz w:val="28"/>
          <w:szCs w:val="28"/>
        </w:rPr>
        <w:t xml:space="preserve">Раздел 2. Характеристика сферы реализации </w:t>
      </w:r>
      <w:r w:rsidR="00390671" w:rsidRPr="004327D5">
        <w:rPr>
          <w:rFonts w:ascii="Times New Roman" w:hAnsi="Times New Roman" w:cs="Times New Roman"/>
          <w:sz w:val="28"/>
          <w:szCs w:val="28"/>
        </w:rPr>
        <w:t>подпрограммы</w:t>
      </w:r>
      <w:r w:rsidRPr="004327D5">
        <w:rPr>
          <w:rFonts w:ascii="Times New Roman" w:hAnsi="Times New Roman" w:cs="Times New Roman"/>
          <w:sz w:val="28"/>
          <w:szCs w:val="28"/>
        </w:rPr>
        <w:t>, описание основных проблем в указанной сфере.</w:t>
      </w:r>
      <w:bookmarkStart w:id="4" w:name="sub_1"/>
    </w:p>
    <w:p w:rsidR="001F62CF" w:rsidRPr="001F62CF" w:rsidRDefault="001F62CF" w:rsidP="004327D5">
      <w:pPr>
        <w:suppressAutoHyphens/>
        <w:spacing w:after="0" w:line="240" w:lineRule="auto"/>
        <w:ind w:firstLine="709"/>
        <w:jc w:val="both"/>
        <w:rPr>
          <w:rFonts w:ascii="Times New Roman" w:hAnsi="Times New Roman" w:cs="Times New Roman"/>
          <w:sz w:val="28"/>
          <w:szCs w:val="28"/>
        </w:rPr>
      </w:pPr>
      <w:r w:rsidRPr="001F62CF">
        <w:rPr>
          <w:rFonts w:ascii="Times New Roman" w:hAnsi="Times New Roman" w:cs="Times New Roman"/>
          <w:sz w:val="28"/>
          <w:szCs w:val="28"/>
        </w:rPr>
        <w:t xml:space="preserve">1. Необходимость разработки </w:t>
      </w:r>
      <w:r w:rsidR="00390671">
        <w:rPr>
          <w:rFonts w:ascii="Times New Roman" w:hAnsi="Times New Roman" w:cs="Times New Roman"/>
          <w:sz w:val="28"/>
          <w:szCs w:val="28"/>
        </w:rPr>
        <w:t>подпрограммы</w:t>
      </w:r>
      <w:r w:rsidRPr="001F62CF">
        <w:rPr>
          <w:rFonts w:ascii="Times New Roman" w:hAnsi="Times New Roman" w:cs="Times New Roman"/>
          <w:sz w:val="28"/>
          <w:szCs w:val="28"/>
        </w:rPr>
        <w:t xml:space="preserve"> продиктована объективными процессами - техническое состояние зданий и сооружений с течением времени прогрессивно ухудшается. В целях укрепления материально-технической базы медицинских учреждений необходимо ежегодное проведение текущих ремонтов и периодическое проведение капитальных ремонтов. Здания и сооружения учреждений здравоохранения находятся в эксплуатации от 20 </w:t>
      </w:r>
      <w:r w:rsidR="004327D5">
        <w:rPr>
          <w:rFonts w:ascii="Times New Roman" w:hAnsi="Times New Roman" w:cs="Times New Roman"/>
          <w:sz w:val="28"/>
          <w:szCs w:val="28"/>
        </w:rPr>
        <w:t xml:space="preserve">            </w:t>
      </w:r>
      <w:r w:rsidRPr="001F62CF">
        <w:rPr>
          <w:rFonts w:ascii="Times New Roman" w:hAnsi="Times New Roman" w:cs="Times New Roman"/>
          <w:sz w:val="28"/>
          <w:szCs w:val="28"/>
        </w:rPr>
        <w:t>до 75 лет, при этом некоторые объекты учреждений здравоохранения размещены в зданиях, находящихся в аварийном и предаварийном состоянии (согласно имеющимся актам технического осмотр</w:t>
      </w:r>
      <w:r>
        <w:rPr>
          <w:rFonts w:ascii="Times New Roman" w:hAnsi="Times New Roman" w:cs="Times New Roman"/>
          <w:sz w:val="28"/>
          <w:szCs w:val="28"/>
        </w:rPr>
        <w:t xml:space="preserve">а, </w:t>
      </w:r>
      <w:proofErr w:type="spellStart"/>
      <w:r>
        <w:rPr>
          <w:rFonts w:ascii="Times New Roman" w:hAnsi="Times New Roman" w:cs="Times New Roman"/>
          <w:sz w:val="28"/>
          <w:szCs w:val="28"/>
        </w:rPr>
        <w:t>Пожнадзора</w:t>
      </w:r>
      <w:proofErr w:type="spellEnd"/>
      <w:r>
        <w:rPr>
          <w:rFonts w:ascii="Times New Roman" w:hAnsi="Times New Roman" w:cs="Times New Roman"/>
          <w:sz w:val="28"/>
          <w:szCs w:val="28"/>
        </w:rPr>
        <w:t>, Роспотребнадзора</w:t>
      </w:r>
      <w:r w:rsidRPr="001F62CF">
        <w:rPr>
          <w:rFonts w:ascii="Times New Roman" w:hAnsi="Times New Roman" w:cs="Times New Roman"/>
          <w:sz w:val="28"/>
          <w:szCs w:val="28"/>
        </w:rPr>
        <w:t xml:space="preserve">). На многих объектах учреждений здравоохранения не было капитальных ремонтов с </w:t>
      </w:r>
      <w:r>
        <w:rPr>
          <w:rFonts w:ascii="Times New Roman" w:hAnsi="Times New Roman" w:cs="Times New Roman"/>
          <w:sz w:val="28"/>
          <w:szCs w:val="28"/>
        </w:rPr>
        <w:t>8</w:t>
      </w:r>
      <w:r w:rsidRPr="001F62CF">
        <w:rPr>
          <w:rFonts w:ascii="Times New Roman" w:hAnsi="Times New Roman" w:cs="Times New Roman"/>
          <w:sz w:val="28"/>
          <w:szCs w:val="28"/>
        </w:rPr>
        <w:t>0-х годов прошлого века.</w:t>
      </w:r>
    </w:p>
    <w:p w:rsidR="001F62CF" w:rsidRPr="001F62CF" w:rsidRDefault="00D96500" w:rsidP="004327D5">
      <w:pPr>
        <w:suppressAutoHyphens/>
        <w:spacing w:after="0" w:line="240" w:lineRule="auto"/>
        <w:ind w:firstLine="709"/>
        <w:jc w:val="both"/>
        <w:rPr>
          <w:rFonts w:ascii="Times New Roman" w:hAnsi="Times New Roman" w:cs="Times New Roman"/>
          <w:sz w:val="28"/>
          <w:szCs w:val="28"/>
        </w:rPr>
      </w:pPr>
      <w:bookmarkStart w:id="5" w:name="sub_2"/>
      <w:bookmarkEnd w:id="4"/>
      <w:r>
        <w:rPr>
          <w:rFonts w:ascii="Times New Roman" w:hAnsi="Times New Roman" w:cs="Times New Roman"/>
          <w:sz w:val="28"/>
          <w:szCs w:val="28"/>
        </w:rPr>
        <w:t>2.</w:t>
      </w:r>
      <w:r w:rsidR="004327D5">
        <w:rPr>
          <w:rFonts w:ascii="Times New Roman" w:hAnsi="Times New Roman" w:cs="Times New Roman"/>
          <w:sz w:val="28"/>
          <w:szCs w:val="28"/>
        </w:rPr>
        <w:t xml:space="preserve"> </w:t>
      </w:r>
      <w:r w:rsidR="001F62CF" w:rsidRPr="001F62CF">
        <w:rPr>
          <w:rFonts w:ascii="Times New Roman" w:hAnsi="Times New Roman" w:cs="Times New Roman"/>
          <w:sz w:val="28"/>
          <w:szCs w:val="28"/>
        </w:rPr>
        <w:t>Здания и сооружения учреждений здравоохранения в неудовлетворительном техническом состоянии являются объектами повышенной опасности для работников здравоохранения и пациентов.</w:t>
      </w:r>
    </w:p>
    <w:p w:rsidR="001F62CF" w:rsidRPr="001F62CF" w:rsidRDefault="00D96500" w:rsidP="004327D5">
      <w:pPr>
        <w:suppressAutoHyphens/>
        <w:spacing w:after="0" w:line="240" w:lineRule="auto"/>
        <w:ind w:firstLine="709"/>
        <w:jc w:val="both"/>
        <w:rPr>
          <w:rFonts w:ascii="Times New Roman" w:hAnsi="Times New Roman" w:cs="Times New Roman"/>
          <w:sz w:val="28"/>
          <w:szCs w:val="28"/>
        </w:rPr>
      </w:pPr>
      <w:bookmarkStart w:id="6" w:name="sub_3"/>
      <w:bookmarkEnd w:id="5"/>
      <w:r>
        <w:rPr>
          <w:rFonts w:ascii="Times New Roman" w:hAnsi="Times New Roman" w:cs="Times New Roman"/>
          <w:sz w:val="28"/>
          <w:szCs w:val="28"/>
        </w:rPr>
        <w:t>3.</w:t>
      </w:r>
      <w:r w:rsidR="004327D5">
        <w:rPr>
          <w:rFonts w:ascii="Times New Roman" w:hAnsi="Times New Roman" w:cs="Times New Roman"/>
          <w:sz w:val="28"/>
          <w:szCs w:val="28"/>
        </w:rPr>
        <w:t xml:space="preserve"> </w:t>
      </w:r>
      <w:r w:rsidR="001F62CF" w:rsidRPr="001F62CF">
        <w:rPr>
          <w:rFonts w:ascii="Times New Roman" w:hAnsi="Times New Roman" w:cs="Times New Roman"/>
          <w:sz w:val="28"/>
          <w:szCs w:val="28"/>
        </w:rPr>
        <w:t>Более 50% санитарного автотранспорта имеют износ 100%, но автомобили продолжают эксплуатироваться, в том числе для транспортировки больных, представляя угрозу их жизни и здоровью.</w:t>
      </w:r>
    </w:p>
    <w:p w:rsidR="001F62CF" w:rsidRPr="001F62CF" w:rsidRDefault="00D96500" w:rsidP="004327D5">
      <w:pPr>
        <w:suppressAutoHyphens/>
        <w:spacing w:after="0" w:line="240" w:lineRule="auto"/>
        <w:ind w:firstLine="709"/>
        <w:jc w:val="both"/>
        <w:rPr>
          <w:rFonts w:ascii="Times New Roman" w:hAnsi="Times New Roman" w:cs="Times New Roman"/>
          <w:sz w:val="28"/>
          <w:szCs w:val="28"/>
        </w:rPr>
      </w:pPr>
      <w:bookmarkStart w:id="7" w:name="sub_6"/>
      <w:bookmarkEnd w:id="6"/>
      <w:r>
        <w:rPr>
          <w:rFonts w:ascii="Times New Roman" w:hAnsi="Times New Roman" w:cs="Times New Roman"/>
          <w:sz w:val="28"/>
          <w:szCs w:val="28"/>
        </w:rPr>
        <w:t>4.</w:t>
      </w:r>
      <w:r w:rsidR="004327D5">
        <w:rPr>
          <w:rFonts w:ascii="Times New Roman" w:hAnsi="Times New Roman" w:cs="Times New Roman"/>
          <w:sz w:val="28"/>
          <w:szCs w:val="28"/>
        </w:rPr>
        <w:t xml:space="preserve"> </w:t>
      </w:r>
      <w:r w:rsidR="001F62CF" w:rsidRPr="001F62CF">
        <w:rPr>
          <w:rFonts w:ascii="Times New Roman" w:hAnsi="Times New Roman" w:cs="Times New Roman"/>
          <w:sz w:val="28"/>
          <w:szCs w:val="28"/>
        </w:rPr>
        <w:t>Недостаточные объемы финансирования ограничивают возможность развития материально-технической базы учреждений здравоохранения.</w:t>
      </w:r>
    </w:p>
    <w:p w:rsidR="001F62CF" w:rsidRPr="001F62CF" w:rsidRDefault="00D96500" w:rsidP="004327D5">
      <w:pPr>
        <w:suppressAutoHyphens/>
        <w:spacing w:after="0" w:line="240" w:lineRule="auto"/>
        <w:ind w:firstLine="709"/>
        <w:jc w:val="both"/>
        <w:rPr>
          <w:rFonts w:ascii="Times New Roman" w:hAnsi="Times New Roman" w:cs="Times New Roman"/>
          <w:sz w:val="28"/>
          <w:szCs w:val="28"/>
        </w:rPr>
      </w:pPr>
      <w:bookmarkStart w:id="8" w:name="sub_7"/>
      <w:bookmarkEnd w:id="7"/>
      <w:r>
        <w:rPr>
          <w:rFonts w:ascii="Times New Roman" w:hAnsi="Times New Roman" w:cs="Times New Roman"/>
          <w:sz w:val="28"/>
          <w:szCs w:val="28"/>
        </w:rPr>
        <w:t>5.</w:t>
      </w:r>
      <w:r w:rsidR="004327D5">
        <w:rPr>
          <w:rFonts w:ascii="Times New Roman" w:hAnsi="Times New Roman" w:cs="Times New Roman"/>
          <w:sz w:val="28"/>
          <w:szCs w:val="28"/>
        </w:rPr>
        <w:t xml:space="preserve"> </w:t>
      </w:r>
      <w:r w:rsidR="001F62CF" w:rsidRPr="001F62CF">
        <w:rPr>
          <w:rFonts w:ascii="Times New Roman" w:hAnsi="Times New Roman" w:cs="Times New Roman"/>
          <w:sz w:val="28"/>
          <w:szCs w:val="28"/>
        </w:rPr>
        <w:t>Нео</w:t>
      </w:r>
      <w:r w:rsidR="0095455F">
        <w:rPr>
          <w:rFonts w:ascii="Times New Roman" w:hAnsi="Times New Roman" w:cs="Times New Roman"/>
          <w:sz w:val="28"/>
          <w:szCs w:val="28"/>
        </w:rPr>
        <w:t xml:space="preserve">бходимо принятие комплекса мер </w:t>
      </w:r>
      <w:r w:rsidR="001F62CF" w:rsidRPr="001F62CF">
        <w:rPr>
          <w:rFonts w:ascii="Times New Roman" w:hAnsi="Times New Roman" w:cs="Times New Roman"/>
          <w:sz w:val="28"/>
          <w:szCs w:val="28"/>
        </w:rPr>
        <w:t xml:space="preserve">в виде </w:t>
      </w:r>
      <w:r w:rsidR="00390671">
        <w:rPr>
          <w:rFonts w:ascii="Times New Roman" w:hAnsi="Times New Roman" w:cs="Times New Roman"/>
          <w:sz w:val="28"/>
          <w:szCs w:val="28"/>
        </w:rPr>
        <w:t>подпрограммы</w:t>
      </w:r>
      <w:r w:rsidR="001F62CF" w:rsidRPr="001F62CF">
        <w:rPr>
          <w:rFonts w:ascii="Times New Roman" w:hAnsi="Times New Roman" w:cs="Times New Roman"/>
          <w:sz w:val="28"/>
          <w:szCs w:val="28"/>
        </w:rPr>
        <w:t xml:space="preserve"> по улучшению материально-технической базы учреждений здравоохранения </w:t>
      </w:r>
      <w:r w:rsidR="0095455F">
        <w:rPr>
          <w:rFonts w:ascii="Times New Roman" w:hAnsi="Times New Roman" w:cs="Times New Roman"/>
          <w:sz w:val="28"/>
          <w:szCs w:val="28"/>
        </w:rPr>
        <w:t>Златоустовского городского округа</w:t>
      </w:r>
      <w:r w:rsidR="001F62CF" w:rsidRPr="001F62CF">
        <w:rPr>
          <w:rFonts w:ascii="Times New Roman" w:hAnsi="Times New Roman" w:cs="Times New Roman"/>
          <w:sz w:val="28"/>
          <w:szCs w:val="28"/>
        </w:rPr>
        <w:t xml:space="preserve"> на 201</w:t>
      </w:r>
      <w:r w:rsidR="0095455F">
        <w:rPr>
          <w:rFonts w:ascii="Times New Roman" w:hAnsi="Times New Roman" w:cs="Times New Roman"/>
          <w:sz w:val="28"/>
          <w:szCs w:val="28"/>
        </w:rPr>
        <w:t>4</w:t>
      </w:r>
      <w:r w:rsidR="001F62CF" w:rsidRPr="001F62CF">
        <w:rPr>
          <w:rFonts w:ascii="Times New Roman" w:hAnsi="Times New Roman" w:cs="Times New Roman"/>
          <w:sz w:val="28"/>
          <w:szCs w:val="28"/>
        </w:rPr>
        <w:t>-201</w:t>
      </w:r>
      <w:r w:rsidR="00D71F9C">
        <w:rPr>
          <w:rFonts w:ascii="Times New Roman" w:hAnsi="Times New Roman" w:cs="Times New Roman"/>
          <w:sz w:val="28"/>
          <w:szCs w:val="28"/>
        </w:rPr>
        <w:t>7</w:t>
      </w:r>
      <w:r w:rsidR="001F62CF" w:rsidRPr="001F62CF">
        <w:rPr>
          <w:rFonts w:ascii="Times New Roman" w:hAnsi="Times New Roman" w:cs="Times New Roman"/>
          <w:sz w:val="28"/>
          <w:szCs w:val="28"/>
        </w:rPr>
        <w:t xml:space="preserve"> гг.</w:t>
      </w:r>
    </w:p>
    <w:bookmarkEnd w:id="8"/>
    <w:p w:rsidR="008A00AA" w:rsidRPr="00C90E15" w:rsidRDefault="008A00AA" w:rsidP="004327D5">
      <w:pPr>
        <w:suppressAutoHyphens/>
        <w:spacing w:after="0" w:line="240" w:lineRule="auto"/>
        <w:ind w:firstLine="709"/>
        <w:jc w:val="both"/>
        <w:rPr>
          <w:rFonts w:ascii="Times New Roman" w:hAnsi="Times New Roman"/>
          <w:sz w:val="16"/>
          <w:szCs w:val="28"/>
        </w:rPr>
      </w:pPr>
    </w:p>
    <w:p w:rsidR="008A00AA" w:rsidRDefault="008A00AA" w:rsidP="004327D5">
      <w:pPr>
        <w:widowControl w:val="0"/>
        <w:suppressAutoHyphens/>
        <w:autoSpaceDE w:val="0"/>
        <w:autoSpaceDN w:val="0"/>
        <w:adjustRightInd w:val="0"/>
        <w:spacing w:after="0" w:line="240" w:lineRule="auto"/>
        <w:ind w:firstLine="709"/>
        <w:jc w:val="center"/>
        <w:rPr>
          <w:rFonts w:ascii="Times New Roman" w:hAnsi="Times New Roman"/>
          <w:color w:val="000000" w:themeColor="text1"/>
          <w:sz w:val="28"/>
          <w:szCs w:val="28"/>
        </w:rPr>
      </w:pPr>
      <w:r w:rsidRPr="00061546">
        <w:rPr>
          <w:rFonts w:ascii="Times New Roman" w:hAnsi="Times New Roman"/>
          <w:color w:val="000000" w:themeColor="text1"/>
          <w:sz w:val="28"/>
          <w:szCs w:val="28"/>
        </w:rPr>
        <w:t>Р</w:t>
      </w:r>
      <w:r>
        <w:rPr>
          <w:rFonts w:ascii="Times New Roman" w:hAnsi="Times New Roman"/>
          <w:color w:val="000000" w:themeColor="text1"/>
          <w:sz w:val="28"/>
          <w:szCs w:val="28"/>
        </w:rPr>
        <w:t>аздел</w:t>
      </w:r>
      <w:r w:rsidRPr="00061546">
        <w:rPr>
          <w:rFonts w:ascii="Times New Roman" w:hAnsi="Times New Roman"/>
          <w:color w:val="000000" w:themeColor="text1"/>
          <w:sz w:val="28"/>
          <w:szCs w:val="28"/>
        </w:rPr>
        <w:t xml:space="preserve"> 3.</w:t>
      </w:r>
      <w:r>
        <w:rPr>
          <w:rFonts w:ascii="Times New Roman" w:hAnsi="Times New Roman"/>
          <w:color w:val="000000" w:themeColor="text1"/>
          <w:sz w:val="28"/>
          <w:szCs w:val="28"/>
        </w:rPr>
        <w:t xml:space="preserve"> Основные цели и задачи </w:t>
      </w:r>
      <w:r w:rsidR="00390671">
        <w:rPr>
          <w:rFonts w:ascii="Times New Roman" w:hAnsi="Times New Roman"/>
          <w:color w:val="000000" w:themeColor="text1"/>
          <w:sz w:val="28"/>
          <w:szCs w:val="28"/>
        </w:rPr>
        <w:t>подпрограммы</w:t>
      </w:r>
      <w:r>
        <w:rPr>
          <w:rFonts w:ascii="Times New Roman" w:hAnsi="Times New Roman"/>
          <w:color w:val="000000" w:themeColor="text1"/>
          <w:sz w:val="28"/>
          <w:szCs w:val="28"/>
        </w:rPr>
        <w:t>.</w:t>
      </w:r>
    </w:p>
    <w:p w:rsidR="008A00AA" w:rsidRPr="00C90E15" w:rsidRDefault="008A00AA" w:rsidP="004327D5">
      <w:pPr>
        <w:widowControl w:val="0"/>
        <w:suppressAutoHyphens/>
        <w:autoSpaceDE w:val="0"/>
        <w:autoSpaceDN w:val="0"/>
        <w:adjustRightInd w:val="0"/>
        <w:spacing w:after="0" w:line="240" w:lineRule="auto"/>
        <w:ind w:firstLine="709"/>
        <w:jc w:val="both"/>
        <w:rPr>
          <w:rFonts w:ascii="Times New Roman" w:hAnsi="Times New Roman"/>
          <w:sz w:val="16"/>
          <w:szCs w:val="28"/>
        </w:rPr>
      </w:pPr>
    </w:p>
    <w:p w:rsidR="008A00AA" w:rsidRDefault="00D96500" w:rsidP="004327D5">
      <w:pPr>
        <w:pStyle w:val="32"/>
        <w:shd w:val="clear" w:color="auto" w:fill="FFFFFF"/>
        <w:suppressAutoHyphens/>
        <w:spacing w:after="0" w:line="240" w:lineRule="auto"/>
        <w:ind w:left="0" w:firstLine="709"/>
        <w:jc w:val="both"/>
        <w:rPr>
          <w:rFonts w:ascii="Times New Roman" w:hAnsi="Times New Roman" w:cs="Times New Roman"/>
          <w:sz w:val="28"/>
          <w:szCs w:val="28"/>
        </w:rPr>
      </w:pPr>
      <w:r>
        <w:rPr>
          <w:rFonts w:ascii="Times New Roman" w:hAnsi="Times New Roman"/>
          <w:sz w:val="28"/>
          <w:szCs w:val="28"/>
        </w:rPr>
        <w:t xml:space="preserve">6. </w:t>
      </w:r>
      <w:r w:rsidR="008A00AA">
        <w:rPr>
          <w:rFonts w:ascii="Times New Roman" w:hAnsi="Times New Roman"/>
          <w:sz w:val="28"/>
          <w:szCs w:val="28"/>
        </w:rPr>
        <w:t xml:space="preserve">Основная  цель  </w:t>
      </w:r>
      <w:r w:rsidR="00390671">
        <w:rPr>
          <w:rFonts w:ascii="Times New Roman" w:hAnsi="Times New Roman"/>
          <w:sz w:val="28"/>
          <w:szCs w:val="28"/>
        </w:rPr>
        <w:t>подпрограммы</w:t>
      </w:r>
      <w:r w:rsidR="008A00AA">
        <w:rPr>
          <w:rFonts w:ascii="Times New Roman" w:hAnsi="Times New Roman"/>
          <w:sz w:val="28"/>
          <w:szCs w:val="28"/>
        </w:rPr>
        <w:t xml:space="preserve">: </w:t>
      </w:r>
      <w:r>
        <w:rPr>
          <w:rFonts w:ascii="Times New Roman" w:hAnsi="Times New Roman" w:cs="Times New Roman"/>
          <w:sz w:val="28"/>
          <w:szCs w:val="28"/>
        </w:rPr>
        <w:t>п</w:t>
      </w:r>
      <w:r w:rsidRPr="00F9609D">
        <w:rPr>
          <w:rFonts w:ascii="Times New Roman" w:hAnsi="Times New Roman" w:cs="Times New Roman"/>
          <w:sz w:val="28"/>
          <w:szCs w:val="28"/>
        </w:rPr>
        <w:t>овышение качества оказания медицинской помощи населению Златоустовского городского округа посредством улучшения условий функционирования учреждений</w:t>
      </w:r>
      <w:r w:rsidR="008A00AA">
        <w:rPr>
          <w:rFonts w:ascii="Times New Roman" w:hAnsi="Times New Roman" w:cs="Times New Roman"/>
          <w:sz w:val="28"/>
          <w:szCs w:val="28"/>
        </w:rPr>
        <w:t>.</w:t>
      </w:r>
    </w:p>
    <w:p w:rsidR="008A00AA" w:rsidRDefault="00D96500" w:rsidP="004327D5">
      <w:pPr>
        <w:pStyle w:val="32"/>
        <w:shd w:val="clear" w:color="auto" w:fill="FFFFFF"/>
        <w:suppressAutoHyphen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8A00AA">
        <w:rPr>
          <w:rFonts w:ascii="Times New Roman" w:hAnsi="Times New Roman" w:cs="Times New Roman"/>
          <w:sz w:val="28"/>
          <w:szCs w:val="28"/>
        </w:rPr>
        <w:t>Достижение поставленной цели предполагается путем выполнения следующих задач:</w:t>
      </w:r>
    </w:p>
    <w:p w:rsidR="00D96500" w:rsidRPr="00B96251" w:rsidRDefault="00D96500" w:rsidP="004327D5">
      <w:pPr>
        <w:pStyle w:val="ConsPlusNormal"/>
        <w:widowControl/>
        <w:tabs>
          <w:tab w:val="left" w:pos="1080"/>
        </w:tabs>
        <w:suppressAutoHyphens/>
        <w:ind w:firstLine="709"/>
        <w:jc w:val="both"/>
        <w:rPr>
          <w:rFonts w:ascii="Times New Roman" w:hAnsi="Times New Roman"/>
          <w:sz w:val="28"/>
          <w:szCs w:val="28"/>
        </w:rPr>
      </w:pPr>
      <w:r>
        <w:rPr>
          <w:rFonts w:ascii="Times New Roman" w:hAnsi="Times New Roman"/>
          <w:sz w:val="28"/>
          <w:szCs w:val="28"/>
        </w:rPr>
        <w:t>1) Укрепление материально-технической базы учреждений здравоохранения Златоустовского городского округа</w:t>
      </w:r>
      <w:r w:rsidRPr="00B96251">
        <w:rPr>
          <w:rFonts w:ascii="Times New Roman" w:hAnsi="Times New Roman"/>
          <w:sz w:val="28"/>
          <w:szCs w:val="28"/>
        </w:rPr>
        <w:t>.</w:t>
      </w:r>
    </w:p>
    <w:p w:rsidR="004327D5" w:rsidRDefault="00D96500" w:rsidP="004327D5">
      <w:pPr>
        <w:pStyle w:val="ConsPlusCell"/>
        <w:suppressAutoHyphens/>
        <w:ind w:firstLine="709"/>
        <w:jc w:val="both"/>
        <w:rPr>
          <w:rFonts w:ascii="Times New Roman" w:hAnsi="Times New Roman"/>
          <w:sz w:val="28"/>
          <w:szCs w:val="28"/>
        </w:rPr>
      </w:pPr>
      <w:r>
        <w:rPr>
          <w:rFonts w:ascii="Times New Roman" w:hAnsi="Times New Roman"/>
          <w:sz w:val="28"/>
          <w:szCs w:val="28"/>
        </w:rPr>
        <w:t>2) Замена лифтов в учреждениях здравоохранения Златоустовского городского округа.</w:t>
      </w:r>
    </w:p>
    <w:p w:rsidR="008A00AA" w:rsidRDefault="00D96500" w:rsidP="004327D5">
      <w:pPr>
        <w:pStyle w:val="ConsPlusCell"/>
        <w:suppressAutoHyphens/>
        <w:ind w:firstLine="709"/>
        <w:jc w:val="both"/>
        <w:rPr>
          <w:rFonts w:ascii="Times New Roman" w:hAnsi="Times New Roman"/>
          <w:sz w:val="28"/>
          <w:szCs w:val="28"/>
        </w:rPr>
      </w:pPr>
      <w:r>
        <w:rPr>
          <w:rFonts w:ascii="Times New Roman" w:hAnsi="Times New Roman"/>
          <w:sz w:val="28"/>
          <w:szCs w:val="28"/>
        </w:rPr>
        <w:t>3) Обновление автомобильного парка в учреждениях здравоохранения Златоустовского городского округа</w:t>
      </w:r>
    </w:p>
    <w:p w:rsidR="00D96500" w:rsidRDefault="00D96500" w:rsidP="00D96500">
      <w:pPr>
        <w:pStyle w:val="ConsPlusCell"/>
        <w:jc w:val="both"/>
        <w:rPr>
          <w:rFonts w:ascii="Times New Roman" w:hAnsi="Times New Roman" w:cs="Times New Roman"/>
          <w:sz w:val="28"/>
          <w:szCs w:val="28"/>
        </w:rPr>
      </w:pPr>
    </w:p>
    <w:p w:rsidR="008A00AA" w:rsidRPr="00061546" w:rsidRDefault="008A00AA" w:rsidP="00C90E15">
      <w:pPr>
        <w:pStyle w:val="ConsPlusCell"/>
        <w:jc w:val="center"/>
        <w:rPr>
          <w:rFonts w:ascii="Times New Roman" w:hAnsi="Times New Roman" w:cs="Times New Roman"/>
          <w:sz w:val="28"/>
          <w:szCs w:val="28"/>
        </w:rPr>
      </w:pPr>
      <w:r w:rsidRPr="00061546">
        <w:rPr>
          <w:rFonts w:ascii="Times New Roman" w:hAnsi="Times New Roman" w:cs="Times New Roman"/>
          <w:sz w:val="28"/>
          <w:szCs w:val="28"/>
        </w:rPr>
        <w:lastRenderedPageBreak/>
        <w:t>Р</w:t>
      </w:r>
      <w:r>
        <w:rPr>
          <w:rFonts w:ascii="Times New Roman" w:hAnsi="Times New Roman" w:cs="Times New Roman"/>
          <w:sz w:val="28"/>
          <w:szCs w:val="28"/>
        </w:rPr>
        <w:t>аздел</w:t>
      </w:r>
      <w:r w:rsidRPr="00061546">
        <w:rPr>
          <w:rFonts w:ascii="Times New Roman" w:hAnsi="Times New Roman" w:cs="Times New Roman"/>
          <w:sz w:val="28"/>
          <w:szCs w:val="28"/>
        </w:rPr>
        <w:t xml:space="preserve"> 4.</w:t>
      </w:r>
      <w:r>
        <w:rPr>
          <w:rFonts w:ascii="Times New Roman" w:hAnsi="Times New Roman" w:cs="Times New Roman"/>
          <w:sz w:val="28"/>
          <w:szCs w:val="28"/>
        </w:rPr>
        <w:t xml:space="preserve"> Прогноз конечных результатов по итогам реализации </w:t>
      </w:r>
      <w:r w:rsidR="00390671">
        <w:rPr>
          <w:rFonts w:ascii="Times New Roman" w:hAnsi="Times New Roman" w:cs="Times New Roman"/>
          <w:sz w:val="28"/>
          <w:szCs w:val="28"/>
        </w:rPr>
        <w:t>подпрограммы</w:t>
      </w:r>
    </w:p>
    <w:p w:rsidR="008A00AA" w:rsidRDefault="008A00AA" w:rsidP="00C90E15">
      <w:pPr>
        <w:pStyle w:val="ConsPlusCell"/>
        <w:ind w:firstLine="709"/>
        <w:jc w:val="center"/>
        <w:rPr>
          <w:rFonts w:ascii="Times New Roman" w:hAnsi="Times New Roman" w:cs="Times New Roman"/>
          <w:b/>
          <w:sz w:val="24"/>
          <w:szCs w:val="24"/>
        </w:rPr>
      </w:pPr>
    </w:p>
    <w:p w:rsidR="008A00AA" w:rsidRPr="0077642B" w:rsidRDefault="008A00AA" w:rsidP="008A00AA">
      <w:pPr>
        <w:pStyle w:val="ConsPlusNormal"/>
        <w:widowControl/>
        <w:ind w:firstLine="709"/>
        <w:jc w:val="both"/>
        <w:rPr>
          <w:rFonts w:ascii="Times New Roman" w:hAnsi="Times New Roman"/>
          <w:sz w:val="28"/>
          <w:szCs w:val="28"/>
        </w:rPr>
      </w:pPr>
      <w:r w:rsidRPr="0077642B">
        <w:rPr>
          <w:rFonts w:ascii="Times New Roman" w:hAnsi="Times New Roman"/>
          <w:sz w:val="28"/>
          <w:szCs w:val="28"/>
        </w:rPr>
        <w:t xml:space="preserve">Оценка результатов и социально-экономической эффективности </w:t>
      </w:r>
      <w:r w:rsidR="00390671">
        <w:rPr>
          <w:rFonts w:ascii="Times New Roman" w:hAnsi="Times New Roman"/>
          <w:sz w:val="28"/>
          <w:szCs w:val="28"/>
        </w:rPr>
        <w:t>подпрограммы</w:t>
      </w:r>
      <w:r w:rsidRPr="0077642B">
        <w:rPr>
          <w:rFonts w:ascii="Times New Roman" w:hAnsi="Times New Roman"/>
          <w:sz w:val="28"/>
          <w:szCs w:val="28"/>
        </w:rPr>
        <w:t xml:space="preserve"> будет проводиться на основе системы целевых индикативных показателей, обеспечивающих мониторинг изменений в сфере здравоохранения Златоустовского городского округа за отчетный период. В результате осуществления </w:t>
      </w:r>
      <w:r w:rsidR="00390671">
        <w:rPr>
          <w:rFonts w:ascii="Times New Roman" w:hAnsi="Times New Roman"/>
          <w:sz w:val="28"/>
          <w:szCs w:val="28"/>
        </w:rPr>
        <w:t>подпрограммы</w:t>
      </w:r>
      <w:r w:rsidRPr="0077642B">
        <w:rPr>
          <w:rFonts w:ascii="Times New Roman" w:hAnsi="Times New Roman"/>
          <w:sz w:val="28"/>
          <w:szCs w:val="28"/>
        </w:rPr>
        <w:t xml:space="preserve"> предполагается достижение показателей, указанных в таблице 1.</w:t>
      </w:r>
    </w:p>
    <w:p w:rsidR="008A00AA" w:rsidRPr="00C90E15" w:rsidRDefault="008A00AA" w:rsidP="008A00AA">
      <w:pPr>
        <w:pStyle w:val="ConsPlusCell"/>
        <w:ind w:firstLine="709"/>
        <w:jc w:val="both"/>
        <w:rPr>
          <w:rFonts w:ascii="Times New Roman" w:hAnsi="Times New Roman" w:cs="Times New Roman"/>
          <w:sz w:val="6"/>
          <w:szCs w:val="24"/>
        </w:rPr>
      </w:pPr>
    </w:p>
    <w:p w:rsidR="008A00AA" w:rsidRPr="0077642B" w:rsidRDefault="008A00AA" w:rsidP="008A00AA">
      <w:pPr>
        <w:spacing w:after="0" w:line="240" w:lineRule="auto"/>
        <w:ind w:left="2124" w:firstLine="708"/>
        <w:jc w:val="right"/>
        <w:rPr>
          <w:rFonts w:ascii="Times New Roman" w:hAnsi="Times New Roman" w:cs="Times New Roman"/>
          <w:sz w:val="24"/>
          <w:szCs w:val="24"/>
        </w:rPr>
      </w:pPr>
      <w:r w:rsidRPr="0077642B">
        <w:rPr>
          <w:rFonts w:ascii="Times New Roman" w:hAnsi="Times New Roman" w:cs="Times New Roman"/>
          <w:sz w:val="24"/>
          <w:szCs w:val="24"/>
        </w:rPr>
        <w:t xml:space="preserve">Таблица  1 </w:t>
      </w:r>
    </w:p>
    <w:p w:rsidR="008A00AA" w:rsidRPr="00760F10" w:rsidRDefault="008A00AA" w:rsidP="008A00AA">
      <w:pPr>
        <w:spacing w:after="0" w:line="240" w:lineRule="auto"/>
        <w:ind w:left="2124" w:firstLine="708"/>
        <w:jc w:val="both"/>
        <w:rPr>
          <w:rFonts w:ascii="Times New Roman" w:hAnsi="Times New Roman" w:cs="Times New Roman"/>
          <w:sz w:val="28"/>
          <w:szCs w:val="28"/>
        </w:rPr>
      </w:pPr>
      <w:r w:rsidRPr="00760F10">
        <w:rPr>
          <w:rFonts w:ascii="Times New Roman" w:hAnsi="Times New Roman" w:cs="Times New Roman"/>
          <w:sz w:val="28"/>
          <w:szCs w:val="28"/>
        </w:rPr>
        <w:t xml:space="preserve">Показатели результативности </w:t>
      </w:r>
      <w:r w:rsidR="00390671">
        <w:rPr>
          <w:rFonts w:ascii="Times New Roman" w:hAnsi="Times New Roman" w:cs="Times New Roman"/>
          <w:sz w:val="28"/>
          <w:szCs w:val="28"/>
        </w:rPr>
        <w:t>подпрограммы</w:t>
      </w:r>
    </w:p>
    <w:tbl>
      <w:tblPr>
        <w:tblpPr w:leftFromText="180" w:rightFromText="180" w:vertAnchor="text" w:horzAnchor="margin" w:tblpXSpec="center" w:tblpY="236"/>
        <w:tblW w:w="10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686"/>
        <w:gridCol w:w="992"/>
        <w:gridCol w:w="992"/>
        <w:gridCol w:w="993"/>
        <w:gridCol w:w="993"/>
        <w:gridCol w:w="849"/>
        <w:gridCol w:w="992"/>
      </w:tblGrid>
      <w:tr w:rsidR="0055196C" w:rsidRPr="0077642B" w:rsidTr="00185322">
        <w:trPr>
          <w:cantSplit/>
          <w:trHeight w:hRule="exact" w:val="432"/>
          <w:jc w:val="center"/>
        </w:trPr>
        <w:tc>
          <w:tcPr>
            <w:tcW w:w="675" w:type="dxa"/>
            <w:vMerge w:val="restart"/>
            <w:vAlign w:val="center"/>
          </w:tcPr>
          <w:p w:rsidR="0055196C" w:rsidRPr="0077642B" w:rsidRDefault="0055196C" w:rsidP="0055196C">
            <w:pPr>
              <w:spacing w:after="0" w:line="240" w:lineRule="auto"/>
              <w:jc w:val="center"/>
              <w:rPr>
                <w:rFonts w:ascii="Times New Roman" w:hAnsi="Times New Roman" w:cs="Times New Roman"/>
                <w:sz w:val="24"/>
                <w:szCs w:val="24"/>
              </w:rPr>
            </w:pPr>
            <w:r w:rsidRPr="0077642B">
              <w:rPr>
                <w:rFonts w:ascii="Times New Roman" w:hAnsi="Times New Roman" w:cs="Times New Roman"/>
                <w:sz w:val="24"/>
              </w:rPr>
              <w:t xml:space="preserve">№ </w:t>
            </w:r>
            <w:proofErr w:type="gramStart"/>
            <w:r w:rsidRPr="0077642B">
              <w:rPr>
                <w:rFonts w:ascii="Times New Roman" w:hAnsi="Times New Roman" w:cs="Times New Roman"/>
                <w:sz w:val="24"/>
              </w:rPr>
              <w:t>п</w:t>
            </w:r>
            <w:proofErr w:type="gramEnd"/>
            <w:r w:rsidRPr="0077642B">
              <w:rPr>
                <w:rFonts w:ascii="Times New Roman" w:hAnsi="Times New Roman" w:cs="Times New Roman"/>
                <w:sz w:val="24"/>
              </w:rPr>
              <w:t>/п</w:t>
            </w:r>
          </w:p>
        </w:tc>
        <w:tc>
          <w:tcPr>
            <w:tcW w:w="3686" w:type="dxa"/>
            <w:vMerge w:val="restart"/>
            <w:vAlign w:val="center"/>
          </w:tcPr>
          <w:p w:rsidR="0055196C" w:rsidRPr="0077642B" w:rsidRDefault="0055196C" w:rsidP="0055196C">
            <w:pPr>
              <w:spacing w:after="0" w:line="240" w:lineRule="auto"/>
              <w:jc w:val="center"/>
              <w:rPr>
                <w:rFonts w:ascii="Times New Roman" w:hAnsi="Times New Roman" w:cs="Times New Roman"/>
                <w:sz w:val="24"/>
              </w:rPr>
            </w:pPr>
            <w:r w:rsidRPr="0077642B">
              <w:rPr>
                <w:rFonts w:ascii="Times New Roman" w:hAnsi="Times New Roman" w:cs="Times New Roman"/>
                <w:sz w:val="24"/>
              </w:rPr>
              <w:t>Наименование показателя</w:t>
            </w:r>
          </w:p>
          <w:p w:rsidR="0055196C" w:rsidRPr="0077642B" w:rsidRDefault="0055196C" w:rsidP="0055196C">
            <w:pPr>
              <w:spacing w:after="0" w:line="240" w:lineRule="auto"/>
              <w:ind w:left="72" w:right="72"/>
              <w:jc w:val="center"/>
              <w:rPr>
                <w:rFonts w:ascii="Times New Roman" w:hAnsi="Times New Roman" w:cs="Times New Roman"/>
                <w:sz w:val="24"/>
                <w:szCs w:val="24"/>
              </w:rPr>
            </w:pPr>
          </w:p>
        </w:tc>
        <w:tc>
          <w:tcPr>
            <w:tcW w:w="992" w:type="dxa"/>
            <w:vMerge w:val="restart"/>
            <w:vAlign w:val="center"/>
          </w:tcPr>
          <w:p w:rsidR="0055196C" w:rsidRPr="0077642B" w:rsidRDefault="0055196C" w:rsidP="0055196C">
            <w:pPr>
              <w:spacing w:after="0" w:line="240" w:lineRule="auto"/>
              <w:jc w:val="center"/>
              <w:rPr>
                <w:rFonts w:ascii="Times New Roman" w:hAnsi="Times New Roman" w:cs="Times New Roman"/>
                <w:sz w:val="24"/>
              </w:rPr>
            </w:pPr>
            <w:r w:rsidRPr="0077642B">
              <w:rPr>
                <w:rFonts w:ascii="Times New Roman" w:hAnsi="Times New Roman" w:cs="Times New Roman"/>
                <w:sz w:val="24"/>
              </w:rPr>
              <w:t>201</w:t>
            </w:r>
            <w:r>
              <w:rPr>
                <w:rFonts w:ascii="Times New Roman" w:hAnsi="Times New Roman" w:cs="Times New Roman"/>
                <w:sz w:val="24"/>
              </w:rPr>
              <w:t xml:space="preserve">2 </w:t>
            </w:r>
            <w:r w:rsidRPr="0077642B">
              <w:rPr>
                <w:rFonts w:ascii="Times New Roman" w:hAnsi="Times New Roman" w:cs="Times New Roman"/>
                <w:sz w:val="24"/>
              </w:rPr>
              <w:t>год</w:t>
            </w:r>
          </w:p>
          <w:p w:rsidR="0055196C" w:rsidRPr="0077642B" w:rsidRDefault="0055196C" w:rsidP="0055196C">
            <w:pPr>
              <w:spacing w:after="0" w:line="240" w:lineRule="auto"/>
              <w:ind w:left="72" w:right="72"/>
              <w:jc w:val="center"/>
              <w:rPr>
                <w:rFonts w:ascii="Times New Roman" w:hAnsi="Times New Roman" w:cs="Times New Roman"/>
                <w:sz w:val="24"/>
                <w:szCs w:val="24"/>
              </w:rPr>
            </w:pPr>
            <w:r w:rsidRPr="0077642B">
              <w:rPr>
                <w:rFonts w:ascii="Times New Roman" w:hAnsi="Times New Roman" w:cs="Times New Roman"/>
                <w:sz w:val="24"/>
              </w:rPr>
              <w:t>отчет</w:t>
            </w:r>
          </w:p>
        </w:tc>
        <w:tc>
          <w:tcPr>
            <w:tcW w:w="992" w:type="dxa"/>
            <w:vMerge w:val="restart"/>
            <w:vAlign w:val="center"/>
          </w:tcPr>
          <w:p w:rsidR="0055196C" w:rsidRPr="0077642B" w:rsidRDefault="0055196C" w:rsidP="0055196C">
            <w:pPr>
              <w:spacing w:after="0" w:line="240" w:lineRule="auto"/>
              <w:jc w:val="center"/>
              <w:rPr>
                <w:rFonts w:ascii="Times New Roman" w:hAnsi="Times New Roman" w:cs="Times New Roman"/>
                <w:sz w:val="24"/>
              </w:rPr>
            </w:pPr>
            <w:r w:rsidRPr="0077642B">
              <w:rPr>
                <w:rFonts w:ascii="Times New Roman" w:hAnsi="Times New Roman" w:cs="Times New Roman"/>
                <w:sz w:val="24"/>
              </w:rPr>
              <w:t>201</w:t>
            </w:r>
            <w:r>
              <w:rPr>
                <w:rFonts w:ascii="Times New Roman" w:hAnsi="Times New Roman" w:cs="Times New Roman"/>
                <w:sz w:val="24"/>
              </w:rPr>
              <w:t>3</w:t>
            </w:r>
            <w:r w:rsidRPr="0077642B">
              <w:rPr>
                <w:rFonts w:ascii="Times New Roman" w:hAnsi="Times New Roman" w:cs="Times New Roman"/>
                <w:sz w:val="24"/>
              </w:rPr>
              <w:t xml:space="preserve"> год</w:t>
            </w:r>
          </w:p>
          <w:p w:rsidR="0055196C" w:rsidRPr="0077642B" w:rsidRDefault="0055196C" w:rsidP="0055196C">
            <w:pPr>
              <w:spacing w:after="0" w:line="240" w:lineRule="auto"/>
              <w:jc w:val="center"/>
              <w:rPr>
                <w:rFonts w:ascii="Times New Roman" w:hAnsi="Times New Roman" w:cs="Times New Roman"/>
                <w:sz w:val="24"/>
                <w:szCs w:val="24"/>
              </w:rPr>
            </w:pPr>
            <w:r>
              <w:rPr>
                <w:rFonts w:ascii="Times New Roman" w:hAnsi="Times New Roman" w:cs="Times New Roman"/>
                <w:sz w:val="24"/>
              </w:rPr>
              <w:t>план</w:t>
            </w:r>
          </w:p>
        </w:tc>
        <w:tc>
          <w:tcPr>
            <w:tcW w:w="3827" w:type="dxa"/>
            <w:gridSpan w:val="4"/>
            <w:vAlign w:val="center"/>
          </w:tcPr>
          <w:p w:rsidR="0055196C" w:rsidRPr="0077642B" w:rsidRDefault="0055196C" w:rsidP="0055196C">
            <w:pPr>
              <w:spacing w:after="0" w:line="240" w:lineRule="auto"/>
              <w:jc w:val="center"/>
              <w:rPr>
                <w:rFonts w:ascii="Times New Roman" w:hAnsi="Times New Roman" w:cs="Times New Roman"/>
                <w:sz w:val="24"/>
              </w:rPr>
            </w:pPr>
            <w:r w:rsidRPr="0077642B">
              <w:rPr>
                <w:rFonts w:ascii="Times New Roman" w:hAnsi="Times New Roman" w:cs="Times New Roman"/>
                <w:sz w:val="24"/>
              </w:rPr>
              <w:t>Программа</w:t>
            </w:r>
          </w:p>
        </w:tc>
      </w:tr>
      <w:tr w:rsidR="0055196C" w:rsidRPr="0077642B" w:rsidTr="00C90E15">
        <w:trPr>
          <w:cantSplit/>
          <w:trHeight w:hRule="exact" w:val="428"/>
          <w:jc w:val="center"/>
        </w:trPr>
        <w:tc>
          <w:tcPr>
            <w:tcW w:w="675" w:type="dxa"/>
            <w:vMerge/>
            <w:vAlign w:val="center"/>
          </w:tcPr>
          <w:p w:rsidR="0055196C" w:rsidRPr="0077642B" w:rsidRDefault="0055196C" w:rsidP="0055196C">
            <w:pPr>
              <w:spacing w:after="0" w:line="240" w:lineRule="auto"/>
              <w:jc w:val="center"/>
              <w:rPr>
                <w:rFonts w:ascii="Times New Roman" w:hAnsi="Times New Roman" w:cs="Times New Roman"/>
                <w:sz w:val="24"/>
                <w:szCs w:val="24"/>
              </w:rPr>
            </w:pPr>
          </w:p>
        </w:tc>
        <w:tc>
          <w:tcPr>
            <w:tcW w:w="3686" w:type="dxa"/>
            <w:vMerge/>
            <w:vAlign w:val="center"/>
          </w:tcPr>
          <w:p w:rsidR="0055196C" w:rsidRPr="0077642B" w:rsidRDefault="0055196C" w:rsidP="0055196C">
            <w:pPr>
              <w:spacing w:after="0" w:line="240" w:lineRule="auto"/>
              <w:ind w:left="72" w:right="72"/>
              <w:jc w:val="center"/>
              <w:rPr>
                <w:rFonts w:ascii="Times New Roman" w:hAnsi="Times New Roman" w:cs="Times New Roman"/>
                <w:sz w:val="24"/>
                <w:szCs w:val="24"/>
              </w:rPr>
            </w:pPr>
          </w:p>
        </w:tc>
        <w:tc>
          <w:tcPr>
            <w:tcW w:w="992" w:type="dxa"/>
            <w:vMerge/>
            <w:vAlign w:val="center"/>
          </w:tcPr>
          <w:p w:rsidR="0055196C" w:rsidRPr="0077642B" w:rsidRDefault="0055196C" w:rsidP="0055196C">
            <w:pPr>
              <w:spacing w:after="0" w:line="240" w:lineRule="auto"/>
              <w:ind w:left="72" w:right="72"/>
              <w:jc w:val="center"/>
              <w:rPr>
                <w:rFonts w:ascii="Times New Roman" w:hAnsi="Times New Roman" w:cs="Times New Roman"/>
                <w:sz w:val="24"/>
                <w:szCs w:val="24"/>
              </w:rPr>
            </w:pPr>
          </w:p>
        </w:tc>
        <w:tc>
          <w:tcPr>
            <w:tcW w:w="992" w:type="dxa"/>
            <w:vMerge/>
            <w:vAlign w:val="center"/>
          </w:tcPr>
          <w:p w:rsidR="0055196C" w:rsidRPr="0077642B" w:rsidRDefault="0055196C" w:rsidP="0055196C">
            <w:pPr>
              <w:spacing w:after="0" w:line="240" w:lineRule="auto"/>
              <w:jc w:val="center"/>
              <w:rPr>
                <w:rFonts w:ascii="Times New Roman" w:hAnsi="Times New Roman" w:cs="Times New Roman"/>
                <w:sz w:val="24"/>
                <w:szCs w:val="24"/>
              </w:rPr>
            </w:pPr>
          </w:p>
        </w:tc>
        <w:tc>
          <w:tcPr>
            <w:tcW w:w="993" w:type="dxa"/>
            <w:vAlign w:val="center"/>
          </w:tcPr>
          <w:p w:rsidR="0055196C" w:rsidRPr="0077642B" w:rsidRDefault="0055196C" w:rsidP="0055196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2014</w:t>
            </w:r>
          </w:p>
        </w:tc>
        <w:tc>
          <w:tcPr>
            <w:tcW w:w="993" w:type="dxa"/>
            <w:vAlign w:val="center"/>
          </w:tcPr>
          <w:p w:rsidR="0055196C" w:rsidRPr="0077642B" w:rsidRDefault="0055196C" w:rsidP="0055196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2015</w:t>
            </w:r>
          </w:p>
        </w:tc>
        <w:tc>
          <w:tcPr>
            <w:tcW w:w="849" w:type="dxa"/>
            <w:vAlign w:val="center"/>
          </w:tcPr>
          <w:p w:rsidR="0055196C" w:rsidRPr="0077642B" w:rsidRDefault="0055196C" w:rsidP="0055196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2016</w:t>
            </w:r>
          </w:p>
        </w:tc>
        <w:tc>
          <w:tcPr>
            <w:tcW w:w="992" w:type="dxa"/>
            <w:vAlign w:val="center"/>
          </w:tcPr>
          <w:p w:rsidR="0055196C" w:rsidRDefault="0055196C" w:rsidP="0055196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2017</w:t>
            </w:r>
          </w:p>
        </w:tc>
      </w:tr>
      <w:tr w:rsidR="0055196C" w:rsidRPr="0077642B" w:rsidTr="00C90E15">
        <w:trPr>
          <w:cantSplit/>
          <w:trHeight w:hRule="exact" w:val="634"/>
          <w:jc w:val="center"/>
        </w:trPr>
        <w:tc>
          <w:tcPr>
            <w:tcW w:w="675" w:type="dxa"/>
            <w:vAlign w:val="center"/>
          </w:tcPr>
          <w:p w:rsidR="0055196C" w:rsidRPr="0077642B" w:rsidRDefault="0055196C" w:rsidP="0055196C">
            <w:pPr>
              <w:spacing w:after="0" w:line="240" w:lineRule="auto"/>
              <w:jc w:val="center"/>
              <w:rPr>
                <w:rFonts w:ascii="Times New Roman" w:hAnsi="Times New Roman" w:cs="Times New Roman"/>
                <w:sz w:val="24"/>
                <w:szCs w:val="24"/>
              </w:rPr>
            </w:pPr>
            <w:r w:rsidRPr="0077642B">
              <w:rPr>
                <w:rFonts w:ascii="Times New Roman" w:hAnsi="Times New Roman" w:cs="Times New Roman"/>
                <w:sz w:val="24"/>
                <w:szCs w:val="24"/>
              </w:rPr>
              <w:t>1</w:t>
            </w:r>
          </w:p>
        </w:tc>
        <w:tc>
          <w:tcPr>
            <w:tcW w:w="3686" w:type="dxa"/>
          </w:tcPr>
          <w:p w:rsidR="0055196C" w:rsidRPr="00956BDE" w:rsidRDefault="0055196C" w:rsidP="0055196C">
            <w:pPr>
              <w:spacing w:after="0" w:line="240" w:lineRule="auto"/>
              <w:ind w:left="72" w:right="72"/>
              <w:jc w:val="both"/>
              <w:rPr>
                <w:rFonts w:ascii="Times New Roman" w:hAnsi="Times New Roman" w:cs="Times New Roman"/>
                <w:sz w:val="24"/>
                <w:szCs w:val="24"/>
              </w:rPr>
            </w:pPr>
            <w:r w:rsidRPr="00956BDE">
              <w:rPr>
                <w:rFonts w:ascii="Times New Roman" w:hAnsi="Times New Roman" w:cs="Times New Roman"/>
                <w:sz w:val="24"/>
                <w:szCs w:val="24"/>
              </w:rPr>
              <w:t>Доля учреждений, требующих капитального ремонта, %</w:t>
            </w:r>
          </w:p>
        </w:tc>
        <w:tc>
          <w:tcPr>
            <w:tcW w:w="992" w:type="dxa"/>
            <w:vAlign w:val="center"/>
          </w:tcPr>
          <w:p w:rsidR="0055196C" w:rsidRPr="0077642B" w:rsidRDefault="0055196C" w:rsidP="0055196C">
            <w:pPr>
              <w:spacing w:after="0" w:line="240" w:lineRule="auto"/>
              <w:ind w:left="72" w:right="72"/>
              <w:jc w:val="center"/>
              <w:rPr>
                <w:rFonts w:ascii="Times New Roman" w:hAnsi="Times New Roman" w:cs="Times New Roman"/>
                <w:sz w:val="24"/>
                <w:szCs w:val="24"/>
              </w:rPr>
            </w:pPr>
            <w:r>
              <w:rPr>
                <w:rFonts w:ascii="Times New Roman" w:hAnsi="Times New Roman" w:cs="Times New Roman"/>
                <w:sz w:val="24"/>
                <w:szCs w:val="24"/>
              </w:rPr>
              <w:t>85</w:t>
            </w:r>
          </w:p>
        </w:tc>
        <w:tc>
          <w:tcPr>
            <w:tcW w:w="992" w:type="dxa"/>
            <w:vAlign w:val="center"/>
          </w:tcPr>
          <w:p w:rsidR="0055196C" w:rsidRPr="00AF568A" w:rsidRDefault="0055196C" w:rsidP="0055196C">
            <w:pPr>
              <w:spacing w:after="0" w:line="240" w:lineRule="auto"/>
              <w:jc w:val="center"/>
              <w:rPr>
                <w:rFonts w:ascii="Times New Roman" w:hAnsi="Times New Roman" w:cs="Times New Roman"/>
                <w:sz w:val="24"/>
              </w:rPr>
            </w:pPr>
            <w:r>
              <w:rPr>
                <w:rFonts w:ascii="Times New Roman" w:hAnsi="Times New Roman" w:cs="Times New Roman"/>
                <w:sz w:val="24"/>
              </w:rPr>
              <w:t>83</w:t>
            </w:r>
          </w:p>
        </w:tc>
        <w:tc>
          <w:tcPr>
            <w:tcW w:w="993" w:type="dxa"/>
            <w:vAlign w:val="center"/>
          </w:tcPr>
          <w:p w:rsidR="0055196C" w:rsidRPr="0077642B" w:rsidRDefault="0055196C" w:rsidP="0055196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81,7</w:t>
            </w:r>
          </w:p>
        </w:tc>
        <w:tc>
          <w:tcPr>
            <w:tcW w:w="993" w:type="dxa"/>
            <w:vAlign w:val="center"/>
          </w:tcPr>
          <w:p w:rsidR="0055196C" w:rsidRPr="0077642B" w:rsidRDefault="0055196C" w:rsidP="0055196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80</w:t>
            </w:r>
          </w:p>
        </w:tc>
        <w:tc>
          <w:tcPr>
            <w:tcW w:w="849" w:type="dxa"/>
            <w:vAlign w:val="center"/>
          </w:tcPr>
          <w:p w:rsidR="0055196C" w:rsidRPr="0077642B" w:rsidRDefault="0055196C" w:rsidP="0055196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75</w:t>
            </w:r>
          </w:p>
        </w:tc>
        <w:tc>
          <w:tcPr>
            <w:tcW w:w="992" w:type="dxa"/>
            <w:vAlign w:val="center"/>
          </w:tcPr>
          <w:p w:rsidR="0055196C" w:rsidRDefault="00185322" w:rsidP="00F3753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r w:rsidR="00F37531">
              <w:rPr>
                <w:rFonts w:ascii="Times New Roman" w:hAnsi="Times New Roman" w:cs="Times New Roman"/>
                <w:sz w:val="24"/>
                <w:szCs w:val="24"/>
              </w:rPr>
              <w:t>0</w:t>
            </w:r>
          </w:p>
        </w:tc>
      </w:tr>
      <w:tr w:rsidR="0055196C" w:rsidRPr="0077642B" w:rsidTr="00C90E15">
        <w:trPr>
          <w:cantSplit/>
          <w:trHeight w:hRule="exact" w:val="855"/>
          <w:jc w:val="center"/>
        </w:trPr>
        <w:tc>
          <w:tcPr>
            <w:tcW w:w="675" w:type="dxa"/>
            <w:tcBorders>
              <w:bottom w:val="single" w:sz="4" w:space="0" w:color="auto"/>
            </w:tcBorders>
            <w:vAlign w:val="center"/>
          </w:tcPr>
          <w:p w:rsidR="0055196C" w:rsidRPr="0077642B" w:rsidRDefault="0055196C" w:rsidP="0055196C">
            <w:pPr>
              <w:spacing w:after="0" w:line="240" w:lineRule="auto"/>
              <w:jc w:val="center"/>
              <w:rPr>
                <w:rFonts w:ascii="Times New Roman" w:hAnsi="Times New Roman" w:cs="Times New Roman"/>
                <w:sz w:val="24"/>
                <w:szCs w:val="24"/>
              </w:rPr>
            </w:pPr>
            <w:r w:rsidRPr="0077642B">
              <w:rPr>
                <w:rFonts w:ascii="Times New Roman" w:hAnsi="Times New Roman" w:cs="Times New Roman"/>
                <w:sz w:val="24"/>
                <w:szCs w:val="24"/>
              </w:rPr>
              <w:t>2</w:t>
            </w:r>
          </w:p>
        </w:tc>
        <w:tc>
          <w:tcPr>
            <w:tcW w:w="3686" w:type="dxa"/>
            <w:tcBorders>
              <w:bottom w:val="single" w:sz="4" w:space="0" w:color="auto"/>
            </w:tcBorders>
          </w:tcPr>
          <w:p w:rsidR="0055196C" w:rsidRPr="00956BDE" w:rsidRDefault="0055196C" w:rsidP="0055196C">
            <w:pPr>
              <w:spacing w:after="0" w:line="240" w:lineRule="auto"/>
              <w:ind w:left="72" w:right="72"/>
              <w:jc w:val="both"/>
              <w:rPr>
                <w:rFonts w:ascii="Times New Roman" w:hAnsi="Times New Roman" w:cs="Times New Roman"/>
                <w:sz w:val="24"/>
                <w:szCs w:val="24"/>
              </w:rPr>
            </w:pPr>
            <w:r w:rsidRPr="00956BDE">
              <w:rPr>
                <w:rFonts w:ascii="Times New Roman" w:hAnsi="Times New Roman" w:cs="Times New Roman"/>
                <w:sz w:val="24"/>
                <w:szCs w:val="24"/>
              </w:rPr>
              <w:t>Доля учреждений, не имеющих предписаний надзорных органов</w:t>
            </w:r>
            <w:proofErr w:type="gramStart"/>
            <w:r w:rsidRPr="00956BDE">
              <w:rPr>
                <w:rFonts w:ascii="Times New Roman" w:hAnsi="Times New Roman"/>
                <w:sz w:val="24"/>
                <w:szCs w:val="24"/>
              </w:rPr>
              <w:t xml:space="preserve">  (%)            </w:t>
            </w:r>
            <w:proofErr w:type="gramEnd"/>
          </w:p>
        </w:tc>
        <w:tc>
          <w:tcPr>
            <w:tcW w:w="992" w:type="dxa"/>
            <w:tcBorders>
              <w:bottom w:val="single" w:sz="4" w:space="0" w:color="auto"/>
            </w:tcBorders>
            <w:vAlign w:val="center"/>
          </w:tcPr>
          <w:p w:rsidR="0055196C" w:rsidRPr="0077642B" w:rsidRDefault="0055196C" w:rsidP="0055196C">
            <w:pPr>
              <w:spacing w:after="0" w:line="240" w:lineRule="auto"/>
              <w:ind w:left="72" w:right="72"/>
              <w:jc w:val="center"/>
              <w:rPr>
                <w:rFonts w:ascii="Times New Roman" w:hAnsi="Times New Roman" w:cs="Times New Roman"/>
                <w:sz w:val="24"/>
                <w:szCs w:val="24"/>
              </w:rPr>
            </w:pPr>
            <w:r>
              <w:rPr>
                <w:rFonts w:ascii="Times New Roman" w:hAnsi="Times New Roman" w:cs="Times New Roman"/>
                <w:sz w:val="24"/>
                <w:szCs w:val="24"/>
              </w:rPr>
              <w:t>10</w:t>
            </w:r>
          </w:p>
        </w:tc>
        <w:tc>
          <w:tcPr>
            <w:tcW w:w="992" w:type="dxa"/>
            <w:tcBorders>
              <w:bottom w:val="single" w:sz="4" w:space="0" w:color="auto"/>
            </w:tcBorders>
            <w:vAlign w:val="center"/>
          </w:tcPr>
          <w:p w:rsidR="0055196C" w:rsidRPr="00AF568A" w:rsidRDefault="0055196C" w:rsidP="0055196C">
            <w:pPr>
              <w:spacing w:after="0" w:line="240" w:lineRule="auto"/>
              <w:jc w:val="center"/>
              <w:rPr>
                <w:rFonts w:ascii="Times New Roman" w:hAnsi="Times New Roman" w:cs="Times New Roman"/>
                <w:sz w:val="24"/>
              </w:rPr>
            </w:pPr>
            <w:r>
              <w:rPr>
                <w:rFonts w:ascii="Times New Roman" w:hAnsi="Times New Roman" w:cs="Times New Roman"/>
                <w:sz w:val="24"/>
              </w:rPr>
              <w:t>15</w:t>
            </w:r>
          </w:p>
        </w:tc>
        <w:tc>
          <w:tcPr>
            <w:tcW w:w="993" w:type="dxa"/>
            <w:tcBorders>
              <w:bottom w:val="single" w:sz="4" w:space="0" w:color="auto"/>
            </w:tcBorders>
            <w:vAlign w:val="center"/>
          </w:tcPr>
          <w:p w:rsidR="0055196C" w:rsidRPr="0077642B" w:rsidRDefault="0055196C" w:rsidP="0055196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p>
        </w:tc>
        <w:tc>
          <w:tcPr>
            <w:tcW w:w="993" w:type="dxa"/>
            <w:tcBorders>
              <w:bottom w:val="single" w:sz="4" w:space="0" w:color="auto"/>
            </w:tcBorders>
            <w:vAlign w:val="center"/>
          </w:tcPr>
          <w:p w:rsidR="0055196C" w:rsidRPr="0077642B" w:rsidRDefault="0055196C" w:rsidP="0055196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849" w:type="dxa"/>
            <w:tcBorders>
              <w:bottom w:val="single" w:sz="4" w:space="0" w:color="auto"/>
            </w:tcBorders>
            <w:vAlign w:val="center"/>
          </w:tcPr>
          <w:p w:rsidR="0055196C" w:rsidRPr="0077642B" w:rsidRDefault="0055196C" w:rsidP="0055196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w:t>
            </w:r>
          </w:p>
        </w:tc>
        <w:tc>
          <w:tcPr>
            <w:tcW w:w="992" w:type="dxa"/>
            <w:tcBorders>
              <w:bottom w:val="single" w:sz="4" w:space="0" w:color="auto"/>
            </w:tcBorders>
            <w:vAlign w:val="center"/>
          </w:tcPr>
          <w:p w:rsidR="0055196C" w:rsidRDefault="00F37531" w:rsidP="0018532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w:t>
            </w:r>
          </w:p>
        </w:tc>
      </w:tr>
      <w:tr w:rsidR="0055196C" w:rsidRPr="0077642B" w:rsidTr="00C90E15">
        <w:trPr>
          <w:cantSplit/>
          <w:trHeight w:hRule="exact" w:val="429"/>
          <w:jc w:val="center"/>
        </w:trPr>
        <w:tc>
          <w:tcPr>
            <w:tcW w:w="675" w:type="dxa"/>
            <w:tcBorders>
              <w:top w:val="single" w:sz="4" w:space="0" w:color="auto"/>
              <w:bottom w:val="single" w:sz="4" w:space="0" w:color="auto"/>
            </w:tcBorders>
            <w:vAlign w:val="center"/>
          </w:tcPr>
          <w:p w:rsidR="0055196C" w:rsidRPr="0077642B" w:rsidRDefault="0055196C" w:rsidP="0055196C">
            <w:pPr>
              <w:spacing w:after="0" w:line="240" w:lineRule="auto"/>
              <w:jc w:val="center"/>
              <w:rPr>
                <w:rFonts w:ascii="Times New Roman" w:hAnsi="Times New Roman" w:cs="Times New Roman"/>
                <w:sz w:val="24"/>
                <w:szCs w:val="24"/>
              </w:rPr>
            </w:pPr>
            <w:r w:rsidRPr="0077642B">
              <w:rPr>
                <w:rFonts w:ascii="Times New Roman" w:hAnsi="Times New Roman" w:cs="Times New Roman"/>
                <w:sz w:val="24"/>
                <w:szCs w:val="24"/>
              </w:rPr>
              <w:t>3</w:t>
            </w:r>
          </w:p>
        </w:tc>
        <w:tc>
          <w:tcPr>
            <w:tcW w:w="3686" w:type="dxa"/>
            <w:tcBorders>
              <w:top w:val="single" w:sz="4" w:space="0" w:color="auto"/>
              <w:bottom w:val="single" w:sz="4" w:space="0" w:color="auto"/>
            </w:tcBorders>
          </w:tcPr>
          <w:p w:rsidR="0055196C" w:rsidRPr="00956BDE" w:rsidRDefault="0055196C" w:rsidP="0055196C">
            <w:pPr>
              <w:pStyle w:val="36"/>
              <w:spacing w:after="0" w:line="240" w:lineRule="auto"/>
              <w:ind w:left="72" w:right="72"/>
              <w:rPr>
                <w:rFonts w:ascii="Times New Roman" w:hAnsi="Times New Roman" w:cs="Times New Roman"/>
                <w:sz w:val="24"/>
                <w:szCs w:val="24"/>
              </w:rPr>
            </w:pPr>
            <w:r>
              <w:rPr>
                <w:rFonts w:ascii="Times New Roman" w:hAnsi="Times New Roman"/>
                <w:sz w:val="24"/>
                <w:szCs w:val="24"/>
              </w:rPr>
              <w:t>И</w:t>
            </w:r>
            <w:r w:rsidRPr="00956BDE">
              <w:rPr>
                <w:rFonts w:ascii="Times New Roman" w:hAnsi="Times New Roman"/>
                <w:sz w:val="24"/>
                <w:szCs w:val="24"/>
              </w:rPr>
              <w:t xml:space="preserve">знос санитарного транспорта </w:t>
            </w:r>
          </w:p>
        </w:tc>
        <w:tc>
          <w:tcPr>
            <w:tcW w:w="992" w:type="dxa"/>
            <w:tcBorders>
              <w:top w:val="single" w:sz="4" w:space="0" w:color="auto"/>
              <w:bottom w:val="single" w:sz="4" w:space="0" w:color="auto"/>
            </w:tcBorders>
            <w:vAlign w:val="center"/>
          </w:tcPr>
          <w:p w:rsidR="0055196C" w:rsidRPr="0077642B" w:rsidRDefault="0055196C" w:rsidP="0055196C">
            <w:pPr>
              <w:pStyle w:val="36"/>
              <w:spacing w:after="0" w:line="240" w:lineRule="auto"/>
              <w:ind w:left="72" w:right="72"/>
              <w:jc w:val="center"/>
              <w:rPr>
                <w:rFonts w:ascii="Times New Roman" w:hAnsi="Times New Roman" w:cs="Times New Roman"/>
                <w:sz w:val="24"/>
                <w:szCs w:val="24"/>
              </w:rPr>
            </w:pPr>
            <w:r>
              <w:rPr>
                <w:rFonts w:ascii="Times New Roman" w:hAnsi="Times New Roman" w:cs="Times New Roman"/>
                <w:sz w:val="24"/>
                <w:szCs w:val="24"/>
              </w:rPr>
              <w:t>70</w:t>
            </w:r>
          </w:p>
        </w:tc>
        <w:tc>
          <w:tcPr>
            <w:tcW w:w="992" w:type="dxa"/>
            <w:tcBorders>
              <w:top w:val="single" w:sz="4" w:space="0" w:color="auto"/>
              <w:bottom w:val="single" w:sz="4" w:space="0" w:color="auto"/>
            </w:tcBorders>
            <w:vAlign w:val="center"/>
          </w:tcPr>
          <w:p w:rsidR="0055196C" w:rsidRPr="00AF568A" w:rsidRDefault="0055196C" w:rsidP="0055196C">
            <w:pPr>
              <w:spacing w:after="0" w:line="240" w:lineRule="auto"/>
              <w:jc w:val="center"/>
              <w:rPr>
                <w:rFonts w:ascii="Times New Roman" w:hAnsi="Times New Roman" w:cs="Times New Roman"/>
                <w:sz w:val="24"/>
              </w:rPr>
            </w:pPr>
            <w:r>
              <w:rPr>
                <w:rFonts w:ascii="Times New Roman" w:hAnsi="Times New Roman" w:cs="Times New Roman"/>
                <w:sz w:val="24"/>
              </w:rPr>
              <w:t>60</w:t>
            </w:r>
          </w:p>
        </w:tc>
        <w:tc>
          <w:tcPr>
            <w:tcW w:w="993" w:type="dxa"/>
            <w:tcBorders>
              <w:top w:val="single" w:sz="4" w:space="0" w:color="auto"/>
              <w:bottom w:val="single" w:sz="4" w:space="0" w:color="auto"/>
            </w:tcBorders>
            <w:vAlign w:val="center"/>
          </w:tcPr>
          <w:p w:rsidR="0055196C" w:rsidRPr="0077642B" w:rsidRDefault="0055196C" w:rsidP="0055196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55</w:t>
            </w:r>
          </w:p>
        </w:tc>
        <w:tc>
          <w:tcPr>
            <w:tcW w:w="993" w:type="dxa"/>
            <w:tcBorders>
              <w:top w:val="single" w:sz="4" w:space="0" w:color="auto"/>
              <w:bottom w:val="single" w:sz="4" w:space="0" w:color="auto"/>
            </w:tcBorders>
            <w:vAlign w:val="center"/>
          </w:tcPr>
          <w:p w:rsidR="0055196C" w:rsidRPr="0077642B" w:rsidRDefault="0055196C" w:rsidP="0055196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w:t>
            </w:r>
          </w:p>
        </w:tc>
        <w:tc>
          <w:tcPr>
            <w:tcW w:w="849" w:type="dxa"/>
            <w:tcBorders>
              <w:top w:val="single" w:sz="4" w:space="0" w:color="auto"/>
              <w:bottom w:val="single" w:sz="4" w:space="0" w:color="auto"/>
            </w:tcBorders>
            <w:vAlign w:val="center"/>
          </w:tcPr>
          <w:p w:rsidR="0055196C" w:rsidRPr="0077642B" w:rsidRDefault="0055196C" w:rsidP="0055196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c>
          <w:tcPr>
            <w:tcW w:w="992" w:type="dxa"/>
            <w:tcBorders>
              <w:top w:val="single" w:sz="4" w:space="0" w:color="auto"/>
              <w:bottom w:val="single" w:sz="4" w:space="0" w:color="auto"/>
            </w:tcBorders>
            <w:vAlign w:val="center"/>
          </w:tcPr>
          <w:p w:rsidR="0055196C" w:rsidRDefault="00F37531" w:rsidP="0018532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w:t>
            </w:r>
          </w:p>
        </w:tc>
      </w:tr>
      <w:tr w:rsidR="0055196C" w:rsidTr="00185322">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0"/>
          <w:jc w:val="center"/>
        </w:trPr>
        <w:tc>
          <w:tcPr>
            <w:tcW w:w="9180" w:type="dxa"/>
            <w:gridSpan w:val="7"/>
          </w:tcPr>
          <w:p w:rsidR="0055196C" w:rsidRDefault="0055196C" w:rsidP="0055196C">
            <w:pPr>
              <w:pStyle w:val="32"/>
              <w:spacing w:after="0" w:line="240" w:lineRule="auto"/>
              <w:ind w:left="0"/>
              <w:jc w:val="both"/>
              <w:rPr>
                <w:rFonts w:ascii="Times New Roman" w:hAnsi="Times New Roman"/>
                <w:sz w:val="28"/>
                <w:szCs w:val="28"/>
              </w:rPr>
            </w:pPr>
          </w:p>
        </w:tc>
        <w:tc>
          <w:tcPr>
            <w:tcW w:w="992" w:type="dxa"/>
          </w:tcPr>
          <w:p w:rsidR="0055196C" w:rsidRDefault="0055196C" w:rsidP="0055196C">
            <w:pPr>
              <w:pStyle w:val="32"/>
              <w:spacing w:after="0" w:line="240" w:lineRule="auto"/>
              <w:ind w:left="0"/>
              <w:jc w:val="both"/>
              <w:rPr>
                <w:rFonts w:ascii="Times New Roman" w:hAnsi="Times New Roman"/>
                <w:sz w:val="28"/>
                <w:szCs w:val="28"/>
              </w:rPr>
            </w:pPr>
          </w:p>
        </w:tc>
      </w:tr>
    </w:tbl>
    <w:p w:rsidR="008A00AA" w:rsidRPr="00061546" w:rsidRDefault="008A00AA" w:rsidP="00C90E15">
      <w:pPr>
        <w:pStyle w:val="ConsPlusCell"/>
        <w:jc w:val="center"/>
        <w:rPr>
          <w:rFonts w:ascii="Times New Roman" w:hAnsi="Times New Roman"/>
          <w:color w:val="000000" w:themeColor="text1"/>
          <w:sz w:val="28"/>
          <w:szCs w:val="28"/>
        </w:rPr>
      </w:pPr>
      <w:r w:rsidRPr="00061546">
        <w:rPr>
          <w:rFonts w:ascii="Times New Roman" w:hAnsi="Times New Roman"/>
          <w:color w:val="000000" w:themeColor="text1"/>
          <w:sz w:val="28"/>
          <w:szCs w:val="28"/>
        </w:rPr>
        <w:t>Р</w:t>
      </w:r>
      <w:r>
        <w:rPr>
          <w:rFonts w:ascii="Times New Roman" w:hAnsi="Times New Roman"/>
          <w:color w:val="000000" w:themeColor="text1"/>
          <w:sz w:val="28"/>
          <w:szCs w:val="28"/>
        </w:rPr>
        <w:t>аздел</w:t>
      </w:r>
      <w:r w:rsidRPr="00061546">
        <w:rPr>
          <w:rFonts w:ascii="Times New Roman" w:hAnsi="Times New Roman"/>
          <w:color w:val="000000" w:themeColor="text1"/>
          <w:sz w:val="28"/>
          <w:szCs w:val="28"/>
        </w:rPr>
        <w:t xml:space="preserve"> 5.</w:t>
      </w:r>
      <w:r>
        <w:rPr>
          <w:rFonts w:ascii="Times New Roman" w:hAnsi="Times New Roman"/>
          <w:color w:val="000000" w:themeColor="text1"/>
          <w:sz w:val="28"/>
          <w:szCs w:val="28"/>
        </w:rPr>
        <w:t xml:space="preserve"> Сроки реализации </w:t>
      </w:r>
      <w:r w:rsidR="00390671">
        <w:rPr>
          <w:rFonts w:ascii="Times New Roman" w:hAnsi="Times New Roman"/>
          <w:color w:val="000000" w:themeColor="text1"/>
          <w:sz w:val="28"/>
          <w:szCs w:val="28"/>
        </w:rPr>
        <w:t>подпрограммы</w:t>
      </w:r>
    </w:p>
    <w:p w:rsidR="008A00AA" w:rsidRDefault="008A00AA" w:rsidP="00C90E15">
      <w:pPr>
        <w:pStyle w:val="ConsPlusCell"/>
        <w:ind w:firstLine="709"/>
        <w:jc w:val="both"/>
        <w:rPr>
          <w:rFonts w:ascii="Times New Roman" w:hAnsi="Times New Roman" w:cs="Times New Roman"/>
          <w:sz w:val="28"/>
          <w:szCs w:val="28"/>
        </w:rPr>
      </w:pPr>
    </w:p>
    <w:p w:rsidR="008A00AA" w:rsidRDefault="008A00AA" w:rsidP="00C90E15">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 xml:space="preserve">Реализация </w:t>
      </w:r>
      <w:r w:rsidR="00390671">
        <w:rPr>
          <w:rFonts w:ascii="Times New Roman" w:hAnsi="Times New Roman" w:cs="Times New Roman"/>
          <w:sz w:val="28"/>
          <w:szCs w:val="28"/>
        </w:rPr>
        <w:t>подп</w:t>
      </w:r>
      <w:r>
        <w:rPr>
          <w:rFonts w:ascii="Times New Roman" w:hAnsi="Times New Roman" w:cs="Times New Roman"/>
          <w:sz w:val="28"/>
          <w:szCs w:val="28"/>
        </w:rPr>
        <w:t>рограммы рассчитана на 2014-201</w:t>
      </w:r>
      <w:r w:rsidR="0055196C">
        <w:rPr>
          <w:rFonts w:ascii="Times New Roman" w:hAnsi="Times New Roman" w:cs="Times New Roman"/>
          <w:sz w:val="28"/>
          <w:szCs w:val="28"/>
        </w:rPr>
        <w:t>7</w:t>
      </w:r>
      <w:r>
        <w:rPr>
          <w:rFonts w:ascii="Times New Roman" w:hAnsi="Times New Roman" w:cs="Times New Roman"/>
          <w:sz w:val="28"/>
          <w:szCs w:val="28"/>
        </w:rPr>
        <w:t xml:space="preserve"> годы и будет осуществляться в один этап. </w:t>
      </w:r>
    </w:p>
    <w:p w:rsidR="008A00AA" w:rsidRDefault="008A00AA" w:rsidP="008A00AA">
      <w:pPr>
        <w:pStyle w:val="ConsPlusCell"/>
        <w:rPr>
          <w:rFonts w:ascii="Times New Roman" w:hAnsi="Times New Roman" w:cs="Times New Roman"/>
          <w:sz w:val="24"/>
          <w:szCs w:val="24"/>
        </w:rPr>
      </w:pPr>
    </w:p>
    <w:p w:rsidR="008A00AA" w:rsidRPr="001A5638" w:rsidRDefault="008A00AA" w:rsidP="00C90E15">
      <w:pPr>
        <w:pStyle w:val="ConsPlusCell"/>
        <w:jc w:val="center"/>
        <w:rPr>
          <w:rFonts w:ascii="Times New Roman" w:hAnsi="Times New Roman" w:cs="Times New Roman"/>
          <w:sz w:val="28"/>
          <w:szCs w:val="28"/>
        </w:rPr>
      </w:pPr>
      <w:r w:rsidRPr="001A5638">
        <w:rPr>
          <w:rFonts w:ascii="Times New Roman" w:hAnsi="Times New Roman" w:cs="Times New Roman"/>
          <w:sz w:val="28"/>
          <w:szCs w:val="28"/>
        </w:rPr>
        <w:t xml:space="preserve">Раздел 6. Перечень основных мероприятий </w:t>
      </w:r>
      <w:r w:rsidR="00390671">
        <w:rPr>
          <w:rFonts w:ascii="Times New Roman" w:hAnsi="Times New Roman" w:cs="Times New Roman"/>
          <w:sz w:val="28"/>
          <w:szCs w:val="28"/>
        </w:rPr>
        <w:t>подпрограммы</w:t>
      </w:r>
    </w:p>
    <w:p w:rsidR="008A00AA" w:rsidRPr="00A26F94" w:rsidRDefault="008A00AA" w:rsidP="008A00AA">
      <w:pPr>
        <w:pStyle w:val="ConsPlusCell"/>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685"/>
        <w:gridCol w:w="1276"/>
        <w:gridCol w:w="992"/>
        <w:gridCol w:w="851"/>
        <w:gridCol w:w="708"/>
        <w:gridCol w:w="709"/>
        <w:gridCol w:w="992"/>
      </w:tblGrid>
      <w:tr w:rsidR="0055196C" w:rsidRPr="00D33F9B" w:rsidTr="00C90E15">
        <w:tc>
          <w:tcPr>
            <w:tcW w:w="534" w:type="dxa"/>
            <w:vMerge w:val="restart"/>
          </w:tcPr>
          <w:p w:rsidR="00432A37" w:rsidRDefault="0055196C" w:rsidP="0043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Times New Roman" w:hAnsi="Times New Roman" w:cs="Times New Roman"/>
                <w:sz w:val="24"/>
                <w:szCs w:val="24"/>
              </w:rPr>
            </w:pPr>
            <w:r w:rsidRPr="00D33F9B">
              <w:rPr>
                <w:rFonts w:ascii="Times New Roman" w:hAnsi="Times New Roman" w:cs="Times New Roman"/>
                <w:sz w:val="24"/>
                <w:szCs w:val="24"/>
              </w:rPr>
              <w:t>№</w:t>
            </w:r>
          </w:p>
          <w:p w:rsidR="0055196C" w:rsidRPr="00D33F9B" w:rsidRDefault="0055196C" w:rsidP="0043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Times New Roman" w:hAnsi="Times New Roman" w:cs="Times New Roman"/>
                <w:sz w:val="24"/>
                <w:szCs w:val="24"/>
              </w:rPr>
            </w:pPr>
            <w:proofErr w:type="gramStart"/>
            <w:r w:rsidRPr="00D33F9B">
              <w:rPr>
                <w:rFonts w:ascii="Times New Roman" w:hAnsi="Times New Roman" w:cs="Times New Roman"/>
                <w:sz w:val="24"/>
                <w:szCs w:val="24"/>
              </w:rPr>
              <w:t>п</w:t>
            </w:r>
            <w:proofErr w:type="gramEnd"/>
            <w:r w:rsidRPr="00D33F9B">
              <w:rPr>
                <w:rFonts w:ascii="Times New Roman" w:hAnsi="Times New Roman" w:cs="Times New Roman"/>
                <w:sz w:val="24"/>
                <w:szCs w:val="24"/>
              </w:rPr>
              <w:t>/п</w:t>
            </w:r>
          </w:p>
        </w:tc>
        <w:tc>
          <w:tcPr>
            <w:tcW w:w="3685" w:type="dxa"/>
            <w:vMerge w:val="restart"/>
          </w:tcPr>
          <w:p w:rsidR="0055196C" w:rsidRPr="00D33F9B" w:rsidRDefault="0055196C" w:rsidP="00432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 xml:space="preserve">Наименование мероприятий </w:t>
            </w:r>
          </w:p>
        </w:tc>
        <w:tc>
          <w:tcPr>
            <w:tcW w:w="4536" w:type="dxa"/>
            <w:gridSpan w:val="5"/>
          </w:tcPr>
          <w:p w:rsidR="00432A37" w:rsidRDefault="0055196C" w:rsidP="00432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 xml:space="preserve">Объем бюджетных ассигнований </w:t>
            </w:r>
          </w:p>
          <w:p w:rsidR="0055196C" w:rsidRPr="00D33F9B" w:rsidRDefault="0055196C" w:rsidP="00432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(тыс.</w:t>
            </w:r>
            <w:r w:rsidR="00432A37">
              <w:rPr>
                <w:rFonts w:ascii="Times New Roman" w:hAnsi="Times New Roman" w:cs="Times New Roman"/>
                <w:sz w:val="24"/>
                <w:szCs w:val="24"/>
              </w:rPr>
              <w:t xml:space="preserve"> </w:t>
            </w:r>
            <w:r w:rsidRPr="00D33F9B">
              <w:rPr>
                <w:rFonts w:ascii="Times New Roman" w:hAnsi="Times New Roman" w:cs="Times New Roman"/>
                <w:sz w:val="24"/>
                <w:szCs w:val="24"/>
              </w:rPr>
              <w:t>руб.)</w:t>
            </w:r>
          </w:p>
        </w:tc>
        <w:tc>
          <w:tcPr>
            <w:tcW w:w="992" w:type="dxa"/>
            <w:vMerge w:val="restart"/>
            <w:vAlign w:val="center"/>
          </w:tcPr>
          <w:p w:rsidR="0055196C" w:rsidRPr="00D33F9B" w:rsidRDefault="0055196C" w:rsidP="00906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sidRPr="00D33F9B">
              <w:rPr>
                <w:rFonts w:ascii="Times New Roman" w:hAnsi="Times New Roman" w:cs="Times New Roman"/>
                <w:sz w:val="24"/>
                <w:szCs w:val="24"/>
              </w:rPr>
              <w:t>итого</w:t>
            </w:r>
          </w:p>
        </w:tc>
      </w:tr>
      <w:tr w:rsidR="0055196C" w:rsidRPr="00D33F9B" w:rsidTr="00C90E15">
        <w:tc>
          <w:tcPr>
            <w:tcW w:w="534" w:type="dxa"/>
            <w:vMerge/>
          </w:tcPr>
          <w:p w:rsidR="0055196C" w:rsidRPr="00D33F9B" w:rsidRDefault="0055196C" w:rsidP="00432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3685" w:type="dxa"/>
            <w:vMerge/>
          </w:tcPr>
          <w:p w:rsidR="0055196C" w:rsidRPr="00D33F9B" w:rsidRDefault="0055196C" w:rsidP="00432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1276" w:type="dxa"/>
          </w:tcPr>
          <w:p w:rsidR="0055196C" w:rsidRPr="00D33F9B" w:rsidRDefault="0055196C" w:rsidP="00432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Источник финансирования</w:t>
            </w:r>
          </w:p>
        </w:tc>
        <w:tc>
          <w:tcPr>
            <w:tcW w:w="992" w:type="dxa"/>
            <w:vAlign w:val="center"/>
          </w:tcPr>
          <w:p w:rsidR="0055196C" w:rsidRPr="00D33F9B" w:rsidRDefault="0055196C" w:rsidP="00906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2014</w:t>
            </w:r>
          </w:p>
          <w:p w:rsidR="0055196C" w:rsidRPr="00D33F9B" w:rsidRDefault="0055196C" w:rsidP="00906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год</w:t>
            </w:r>
          </w:p>
        </w:tc>
        <w:tc>
          <w:tcPr>
            <w:tcW w:w="851" w:type="dxa"/>
            <w:vAlign w:val="center"/>
          </w:tcPr>
          <w:p w:rsidR="0055196C" w:rsidRPr="00D33F9B" w:rsidRDefault="0055196C" w:rsidP="00906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2015</w:t>
            </w:r>
          </w:p>
          <w:p w:rsidR="0055196C" w:rsidRPr="00D33F9B" w:rsidRDefault="0055196C" w:rsidP="00906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год</w:t>
            </w:r>
          </w:p>
        </w:tc>
        <w:tc>
          <w:tcPr>
            <w:tcW w:w="708" w:type="dxa"/>
            <w:vAlign w:val="center"/>
          </w:tcPr>
          <w:p w:rsidR="0055196C" w:rsidRPr="00D33F9B" w:rsidRDefault="0055196C" w:rsidP="00906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2016</w:t>
            </w:r>
          </w:p>
          <w:p w:rsidR="0055196C" w:rsidRPr="00D33F9B" w:rsidRDefault="0055196C" w:rsidP="00906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год</w:t>
            </w:r>
          </w:p>
        </w:tc>
        <w:tc>
          <w:tcPr>
            <w:tcW w:w="709" w:type="dxa"/>
            <w:vAlign w:val="center"/>
          </w:tcPr>
          <w:p w:rsidR="002969E7" w:rsidRDefault="0055196C" w:rsidP="00906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2017</w:t>
            </w:r>
          </w:p>
          <w:p w:rsidR="0055196C" w:rsidRPr="00D33F9B" w:rsidRDefault="0055196C" w:rsidP="00906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год</w:t>
            </w:r>
          </w:p>
        </w:tc>
        <w:tc>
          <w:tcPr>
            <w:tcW w:w="992" w:type="dxa"/>
            <w:vMerge/>
          </w:tcPr>
          <w:p w:rsidR="0055196C" w:rsidRPr="00D33F9B" w:rsidRDefault="0055196C" w:rsidP="00906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2969E7" w:rsidRPr="00D33F9B" w:rsidTr="00C90E15">
        <w:tc>
          <w:tcPr>
            <w:tcW w:w="534" w:type="dxa"/>
            <w:vMerge w:val="restart"/>
            <w:vAlign w:val="center"/>
          </w:tcPr>
          <w:p w:rsidR="002969E7" w:rsidRPr="00D33F9B" w:rsidRDefault="002969E7" w:rsidP="001D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1</w:t>
            </w:r>
          </w:p>
        </w:tc>
        <w:tc>
          <w:tcPr>
            <w:tcW w:w="3685" w:type="dxa"/>
            <w:vMerge w:val="restart"/>
            <w:vAlign w:val="center"/>
          </w:tcPr>
          <w:p w:rsidR="002969E7" w:rsidRPr="00D33F9B" w:rsidRDefault="002969E7"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191A1E">
              <w:rPr>
                <w:rFonts w:ascii="Times New Roman" w:hAnsi="Times New Roman" w:cs="Times New Roman"/>
                <w:sz w:val="24"/>
                <w:szCs w:val="24"/>
              </w:rPr>
              <w:t>Проведение ремонтных работ и противопожарных мероприятий в учреждениях здравоохранения</w:t>
            </w:r>
          </w:p>
        </w:tc>
        <w:tc>
          <w:tcPr>
            <w:tcW w:w="1276" w:type="dxa"/>
            <w:vAlign w:val="center"/>
          </w:tcPr>
          <w:p w:rsidR="002969E7" w:rsidRPr="00D33F9B" w:rsidRDefault="002969E7"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местный</w:t>
            </w:r>
            <w:r w:rsidRPr="00D33F9B">
              <w:rPr>
                <w:rFonts w:ascii="Times New Roman" w:hAnsi="Times New Roman" w:cs="Times New Roman"/>
                <w:sz w:val="24"/>
                <w:szCs w:val="24"/>
              </w:rPr>
              <w:t xml:space="preserve"> бюджет</w:t>
            </w:r>
          </w:p>
        </w:tc>
        <w:tc>
          <w:tcPr>
            <w:tcW w:w="992" w:type="dxa"/>
            <w:vAlign w:val="center"/>
          </w:tcPr>
          <w:p w:rsidR="002969E7" w:rsidRPr="00D33F9B" w:rsidRDefault="002969E7" w:rsidP="0043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3 932,3</w:t>
            </w:r>
          </w:p>
        </w:tc>
        <w:tc>
          <w:tcPr>
            <w:tcW w:w="851" w:type="dxa"/>
            <w:vAlign w:val="center"/>
          </w:tcPr>
          <w:p w:rsidR="002969E7" w:rsidRPr="00D33F9B" w:rsidRDefault="00170B29"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708" w:type="dxa"/>
            <w:vAlign w:val="center"/>
          </w:tcPr>
          <w:p w:rsidR="002969E7" w:rsidRPr="00D33F9B" w:rsidRDefault="00170B29"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709" w:type="dxa"/>
            <w:vAlign w:val="center"/>
          </w:tcPr>
          <w:p w:rsidR="002969E7" w:rsidRPr="00D33F9B" w:rsidRDefault="00170B29"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992" w:type="dxa"/>
            <w:vAlign w:val="center"/>
          </w:tcPr>
          <w:p w:rsidR="002969E7" w:rsidRPr="00D33F9B" w:rsidRDefault="002969E7" w:rsidP="00432A37">
            <w:pPr>
              <w:tabs>
                <w:tab w:val="left" w:pos="10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3 932,3</w:t>
            </w:r>
          </w:p>
        </w:tc>
      </w:tr>
      <w:tr w:rsidR="002969E7" w:rsidRPr="00D33F9B" w:rsidTr="00C90E15">
        <w:trPr>
          <w:trHeight w:val="467"/>
        </w:trPr>
        <w:tc>
          <w:tcPr>
            <w:tcW w:w="534" w:type="dxa"/>
            <w:vMerge/>
            <w:vAlign w:val="center"/>
          </w:tcPr>
          <w:p w:rsidR="002969E7" w:rsidRPr="00D33F9B" w:rsidRDefault="002969E7" w:rsidP="001D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3685" w:type="dxa"/>
            <w:vMerge/>
            <w:vAlign w:val="center"/>
          </w:tcPr>
          <w:p w:rsidR="002969E7" w:rsidRPr="00AB1EC6" w:rsidRDefault="002969E7"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1276" w:type="dxa"/>
            <w:vAlign w:val="center"/>
          </w:tcPr>
          <w:p w:rsidR="002969E7" w:rsidRPr="00D33F9B" w:rsidRDefault="002969E7"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областной бюджет</w:t>
            </w:r>
          </w:p>
        </w:tc>
        <w:tc>
          <w:tcPr>
            <w:tcW w:w="992" w:type="dxa"/>
            <w:vAlign w:val="center"/>
          </w:tcPr>
          <w:p w:rsidR="002969E7" w:rsidRPr="00D33F9B" w:rsidRDefault="002969E7" w:rsidP="0043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357,44</w:t>
            </w:r>
          </w:p>
        </w:tc>
        <w:tc>
          <w:tcPr>
            <w:tcW w:w="851" w:type="dxa"/>
            <w:vAlign w:val="center"/>
          </w:tcPr>
          <w:p w:rsidR="002969E7" w:rsidRPr="00D33F9B" w:rsidRDefault="002969E7"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300,0</w:t>
            </w:r>
          </w:p>
        </w:tc>
        <w:tc>
          <w:tcPr>
            <w:tcW w:w="708" w:type="dxa"/>
            <w:vAlign w:val="center"/>
          </w:tcPr>
          <w:p w:rsidR="002969E7" w:rsidRPr="00D33F9B" w:rsidRDefault="00170B29"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709" w:type="dxa"/>
            <w:vAlign w:val="center"/>
          </w:tcPr>
          <w:p w:rsidR="002969E7" w:rsidRPr="00D33F9B" w:rsidRDefault="00170B29"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992" w:type="dxa"/>
            <w:vAlign w:val="center"/>
          </w:tcPr>
          <w:p w:rsidR="002969E7" w:rsidRPr="00D33F9B" w:rsidRDefault="002969E7" w:rsidP="0043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jc w:val="center"/>
              <w:rPr>
                <w:rFonts w:ascii="Times New Roman" w:hAnsi="Times New Roman" w:cs="Times New Roman"/>
                <w:sz w:val="24"/>
                <w:szCs w:val="24"/>
              </w:rPr>
            </w:pPr>
            <w:r>
              <w:rPr>
                <w:rFonts w:ascii="Times New Roman" w:hAnsi="Times New Roman" w:cs="Times New Roman"/>
                <w:sz w:val="24"/>
                <w:szCs w:val="24"/>
              </w:rPr>
              <w:t>657,44</w:t>
            </w:r>
          </w:p>
        </w:tc>
      </w:tr>
      <w:tr w:rsidR="002969E7" w:rsidRPr="00D33F9B" w:rsidTr="00C90E15">
        <w:tc>
          <w:tcPr>
            <w:tcW w:w="534" w:type="dxa"/>
            <w:vMerge w:val="restart"/>
            <w:vAlign w:val="center"/>
          </w:tcPr>
          <w:p w:rsidR="002969E7" w:rsidRDefault="002969E7" w:rsidP="001D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Pr>
                <w:rFonts w:ascii="Times New Roman" w:hAnsi="Times New Roman" w:cs="Times New Roman"/>
                <w:sz w:val="24"/>
                <w:szCs w:val="24"/>
              </w:rPr>
              <w:t>2</w:t>
            </w:r>
          </w:p>
        </w:tc>
        <w:tc>
          <w:tcPr>
            <w:tcW w:w="3685" w:type="dxa"/>
            <w:vMerge w:val="restart"/>
            <w:vAlign w:val="center"/>
          </w:tcPr>
          <w:p w:rsidR="002969E7" w:rsidRPr="00191A1E" w:rsidRDefault="002969E7"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191A1E">
              <w:rPr>
                <w:rFonts w:ascii="Times New Roman" w:hAnsi="Times New Roman" w:cs="Times New Roman"/>
                <w:sz w:val="24"/>
                <w:szCs w:val="24"/>
              </w:rPr>
              <w:t>Приобретение транспорта для учреждений здравоохранения Златоустовского городского округа</w:t>
            </w:r>
          </w:p>
        </w:tc>
        <w:tc>
          <w:tcPr>
            <w:tcW w:w="1276" w:type="dxa"/>
            <w:vAlign w:val="center"/>
          </w:tcPr>
          <w:p w:rsidR="002969E7" w:rsidRDefault="002969E7"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областной бюджет</w:t>
            </w:r>
          </w:p>
        </w:tc>
        <w:tc>
          <w:tcPr>
            <w:tcW w:w="992" w:type="dxa"/>
            <w:vAlign w:val="center"/>
          </w:tcPr>
          <w:p w:rsidR="002969E7" w:rsidRDefault="002969E7" w:rsidP="0043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jc w:val="center"/>
              <w:rPr>
                <w:rFonts w:ascii="Times New Roman" w:hAnsi="Times New Roman" w:cs="Times New Roman"/>
                <w:sz w:val="24"/>
                <w:szCs w:val="24"/>
              </w:rPr>
            </w:pPr>
            <w:r>
              <w:rPr>
                <w:rFonts w:ascii="Times New Roman" w:hAnsi="Times New Roman" w:cs="Times New Roman"/>
                <w:sz w:val="24"/>
                <w:szCs w:val="24"/>
              </w:rPr>
              <w:t>14 200,0</w:t>
            </w:r>
          </w:p>
        </w:tc>
        <w:tc>
          <w:tcPr>
            <w:tcW w:w="851" w:type="dxa"/>
            <w:vAlign w:val="center"/>
          </w:tcPr>
          <w:p w:rsidR="002969E7" w:rsidRDefault="00170B29"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708" w:type="dxa"/>
            <w:vAlign w:val="center"/>
          </w:tcPr>
          <w:p w:rsidR="002969E7" w:rsidRDefault="00170B29"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709" w:type="dxa"/>
            <w:vAlign w:val="center"/>
          </w:tcPr>
          <w:p w:rsidR="002969E7" w:rsidRDefault="00170B29"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992" w:type="dxa"/>
            <w:vAlign w:val="center"/>
          </w:tcPr>
          <w:p w:rsidR="002969E7" w:rsidRDefault="002969E7" w:rsidP="0043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jc w:val="center"/>
              <w:rPr>
                <w:rFonts w:ascii="Times New Roman" w:hAnsi="Times New Roman" w:cs="Times New Roman"/>
                <w:sz w:val="24"/>
                <w:szCs w:val="24"/>
              </w:rPr>
            </w:pPr>
            <w:r>
              <w:rPr>
                <w:rFonts w:ascii="Times New Roman" w:hAnsi="Times New Roman" w:cs="Times New Roman"/>
                <w:sz w:val="24"/>
                <w:szCs w:val="24"/>
              </w:rPr>
              <w:t>14 200,0</w:t>
            </w:r>
          </w:p>
        </w:tc>
      </w:tr>
      <w:tr w:rsidR="002969E7" w:rsidRPr="00D33F9B" w:rsidTr="00432A37">
        <w:trPr>
          <w:trHeight w:val="766"/>
        </w:trPr>
        <w:tc>
          <w:tcPr>
            <w:tcW w:w="534" w:type="dxa"/>
            <w:vMerge/>
            <w:vAlign w:val="center"/>
          </w:tcPr>
          <w:p w:rsidR="002969E7" w:rsidRPr="00D33F9B" w:rsidRDefault="002969E7" w:rsidP="001D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3685" w:type="dxa"/>
            <w:vMerge/>
            <w:vAlign w:val="center"/>
          </w:tcPr>
          <w:p w:rsidR="002969E7" w:rsidRPr="00AB1EC6" w:rsidRDefault="002969E7"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1276" w:type="dxa"/>
            <w:vAlign w:val="center"/>
          </w:tcPr>
          <w:p w:rsidR="002969E7" w:rsidRPr="00D33F9B" w:rsidRDefault="002969E7"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местный</w:t>
            </w:r>
            <w:r w:rsidRPr="00D33F9B">
              <w:rPr>
                <w:rFonts w:ascii="Times New Roman" w:hAnsi="Times New Roman" w:cs="Times New Roman"/>
                <w:sz w:val="24"/>
                <w:szCs w:val="24"/>
              </w:rPr>
              <w:t xml:space="preserve"> бюджет</w:t>
            </w:r>
          </w:p>
        </w:tc>
        <w:tc>
          <w:tcPr>
            <w:tcW w:w="992" w:type="dxa"/>
            <w:vAlign w:val="center"/>
          </w:tcPr>
          <w:p w:rsidR="002969E7" w:rsidRPr="00D33F9B" w:rsidRDefault="002969E7" w:rsidP="0043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jc w:val="center"/>
              <w:rPr>
                <w:rFonts w:ascii="Times New Roman" w:hAnsi="Times New Roman" w:cs="Times New Roman"/>
                <w:sz w:val="24"/>
                <w:szCs w:val="24"/>
              </w:rPr>
            </w:pPr>
            <w:r>
              <w:rPr>
                <w:rFonts w:ascii="Times New Roman" w:hAnsi="Times New Roman" w:cs="Times New Roman"/>
                <w:sz w:val="24"/>
                <w:szCs w:val="24"/>
              </w:rPr>
              <w:t>1 705,66</w:t>
            </w:r>
          </w:p>
        </w:tc>
        <w:tc>
          <w:tcPr>
            <w:tcW w:w="851" w:type="dxa"/>
            <w:vAlign w:val="center"/>
          </w:tcPr>
          <w:p w:rsidR="002969E7" w:rsidRPr="00D33F9B" w:rsidRDefault="00170B29"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708" w:type="dxa"/>
            <w:vAlign w:val="center"/>
          </w:tcPr>
          <w:p w:rsidR="002969E7" w:rsidRPr="00D33F9B" w:rsidRDefault="00170B29"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709" w:type="dxa"/>
            <w:vAlign w:val="center"/>
          </w:tcPr>
          <w:p w:rsidR="002969E7" w:rsidRPr="00D33F9B" w:rsidRDefault="00170B29"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992" w:type="dxa"/>
            <w:vAlign w:val="center"/>
          </w:tcPr>
          <w:p w:rsidR="002969E7" w:rsidRPr="00D33F9B" w:rsidRDefault="002969E7" w:rsidP="0043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jc w:val="center"/>
              <w:rPr>
                <w:rFonts w:ascii="Times New Roman" w:hAnsi="Times New Roman" w:cs="Times New Roman"/>
                <w:sz w:val="24"/>
                <w:szCs w:val="24"/>
              </w:rPr>
            </w:pPr>
            <w:r>
              <w:rPr>
                <w:rFonts w:ascii="Times New Roman" w:hAnsi="Times New Roman" w:cs="Times New Roman"/>
                <w:sz w:val="24"/>
                <w:szCs w:val="24"/>
              </w:rPr>
              <w:t>1 705,66</w:t>
            </w:r>
          </w:p>
        </w:tc>
      </w:tr>
      <w:tr w:rsidR="002969E7" w:rsidRPr="00D33F9B" w:rsidTr="00C90E15">
        <w:tc>
          <w:tcPr>
            <w:tcW w:w="534" w:type="dxa"/>
            <w:vMerge w:val="restart"/>
            <w:vAlign w:val="center"/>
          </w:tcPr>
          <w:p w:rsidR="002969E7" w:rsidRDefault="002969E7" w:rsidP="001D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Pr>
                <w:rFonts w:ascii="Times New Roman" w:hAnsi="Times New Roman" w:cs="Times New Roman"/>
                <w:sz w:val="24"/>
                <w:szCs w:val="24"/>
              </w:rPr>
              <w:t>3</w:t>
            </w:r>
          </w:p>
        </w:tc>
        <w:tc>
          <w:tcPr>
            <w:tcW w:w="3685" w:type="dxa"/>
            <w:vMerge w:val="restart"/>
            <w:vAlign w:val="center"/>
          </w:tcPr>
          <w:p w:rsidR="002969E7" w:rsidRPr="00A200EC" w:rsidRDefault="002969E7"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A200EC">
              <w:rPr>
                <w:rFonts w:ascii="Times New Roman" w:hAnsi="Times New Roman" w:cs="Times New Roman"/>
                <w:sz w:val="24"/>
                <w:szCs w:val="24"/>
              </w:rPr>
              <w:t>Приобретение основных средств</w:t>
            </w:r>
          </w:p>
        </w:tc>
        <w:tc>
          <w:tcPr>
            <w:tcW w:w="1276" w:type="dxa"/>
            <w:vAlign w:val="center"/>
          </w:tcPr>
          <w:p w:rsidR="002969E7" w:rsidRDefault="002969E7"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местный</w:t>
            </w:r>
            <w:r w:rsidRPr="00D33F9B">
              <w:rPr>
                <w:rFonts w:ascii="Times New Roman" w:hAnsi="Times New Roman" w:cs="Times New Roman"/>
                <w:sz w:val="24"/>
                <w:szCs w:val="24"/>
              </w:rPr>
              <w:t xml:space="preserve"> бюджет</w:t>
            </w:r>
          </w:p>
        </w:tc>
        <w:tc>
          <w:tcPr>
            <w:tcW w:w="992" w:type="dxa"/>
            <w:vAlign w:val="center"/>
          </w:tcPr>
          <w:p w:rsidR="002969E7" w:rsidRDefault="002969E7" w:rsidP="0043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jc w:val="center"/>
              <w:rPr>
                <w:rFonts w:ascii="Times New Roman" w:hAnsi="Times New Roman" w:cs="Times New Roman"/>
                <w:sz w:val="24"/>
                <w:szCs w:val="24"/>
              </w:rPr>
            </w:pPr>
            <w:r>
              <w:rPr>
                <w:rFonts w:ascii="Times New Roman" w:hAnsi="Times New Roman" w:cs="Times New Roman"/>
                <w:sz w:val="24"/>
                <w:szCs w:val="24"/>
              </w:rPr>
              <w:t>94,34</w:t>
            </w:r>
          </w:p>
        </w:tc>
        <w:tc>
          <w:tcPr>
            <w:tcW w:w="851" w:type="dxa"/>
            <w:vAlign w:val="center"/>
          </w:tcPr>
          <w:p w:rsidR="002969E7" w:rsidRDefault="00170B29"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708" w:type="dxa"/>
            <w:vAlign w:val="center"/>
          </w:tcPr>
          <w:p w:rsidR="002969E7" w:rsidRDefault="00170B29"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709" w:type="dxa"/>
            <w:vAlign w:val="center"/>
          </w:tcPr>
          <w:p w:rsidR="002969E7" w:rsidRDefault="00170B29"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992" w:type="dxa"/>
            <w:vAlign w:val="center"/>
          </w:tcPr>
          <w:p w:rsidR="002969E7" w:rsidRDefault="002969E7" w:rsidP="0043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jc w:val="center"/>
              <w:rPr>
                <w:rFonts w:ascii="Times New Roman" w:hAnsi="Times New Roman" w:cs="Times New Roman"/>
                <w:sz w:val="24"/>
                <w:szCs w:val="24"/>
              </w:rPr>
            </w:pPr>
            <w:r>
              <w:rPr>
                <w:rFonts w:ascii="Times New Roman" w:hAnsi="Times New Roman" w:cs="Times New Roman"/>
                <w:sz w:val="24"/>
                <w:szCs w:val="24"/>
              </w:rPr>
              <w:t>94,34</w:t>
            </w:r>
          </w:p>
        </w:tc>
      </w:tr>
      <w:tr w:rsidR="002969E7" w:rsidRPr="00D33F9B" w:rsidTr="00C90E15">
        <w:tc>
          <w:tcPr>
            <w:tcW w:w="534" w:type="dxa"/>
            <w:vMerge/>
            <w:vAlign w:val="center"/>
          </w:tcPr>
          <w:p w:rsidR="002969E7" w:rsidRPr="00D33F9B" w:rsidRDefault="002969E7" w:rsidP="001D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3685" w:type="dxa"/>
            <w:vMerge/>
          </w:tcPr>
          <w:p w:rsidR="002969E7" w:rsidRPr="00AB1EC6" w:rsidRDefault="002969E7" w:rsidP="00432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1276" w:type="dxa"/>
            <w:vAlign w:val="center"/>
          </w:tcPr>
          <w:p w:rsidR="002969E7" w:rsidRPr="00D33F9B" w:rsidRDefault="002969E7"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областной бюджет</w:t>
            </w:r>
          </w:p>
        </w:tc>
        <w:tc>
          <w:tcPr>
            <w:tcW w:w="992" w:type="dxa"/>
            <w:vAlign w:val="center"/>
          </w:tcPr>
          <w:p w:rsidR="002969E7" w:rsidRPr="00D33F9B" w:rsidRDefault="002969E7" w:rsidP="0043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jc w:val="center"/>
              <w:rPr>
                <w:rFonts w:ascii="Times New Roman" w:hAnsi="Times New Roman" w:cs="Times New Roman"/>
                <w:sz w:val="24"/>
                <w:szCs w:val="24"/>
              </w:rPr>
            </w:pPr>
            <w:r>
              <w:rPr>
                <w:rFonts w:ascii="Times New Roman" w:hAnsi="Times New Roman" w:cs="Times New Roman"/>
                <w:sz w:val="24"/>
                <w:szCs w:val="24"/>
              </w:rPr>
              <w:t>3 246,56</w:t>
            </w:r>
          </w:p>
        </w:tc>
        <w:tc>
          <w:tcPr>
            <w:tcW w:w="851" w:type="dxa"/>
            <w:vAlign w:val="center"/>
          </w:tcPr>
          <w:p w:rsidR="002969E7" w:rsidRPr="00D33F9B" w:rsidRDefault="002969E7" w:rsidP="0043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150,0</w:t>
            </w:r>
          </w:p>
        </w:tc>
        <w:tc>
          <w:tcPr>
            <w:tcW w:w="708" w:type="dxa"/>
            <w:vAlign w:val="center"/>
          </w:tcPr>
          <w:p w:rsidR="002969E7" w:rsidRPr="00D33F9B" w:rsidRDefault="002969E7" w:rsidP="0043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jc w:val="center"/>
              <w:rPr>
                <w:rFonts w:ascii="Times New Roman" w:hAnsi="Times New Roman" w:cs="Times New Roman"/>
                <w:sz w:val="24"/>
                <w:szCs w:val="24"/>
              </w:rPr>
            </w:pPr>
            <w:r>
              <w:rPr>
                <w:rFonts w:ascii="Times New Roman" w:hAnsi="Times New Roman" w:cs="Times New Roman"/>
                <w:sz w:val="24"/>
                <w:szCs w:val="24"/>
              </w:rPr>
              <w:t>100,0</w:t>
            </w:r>
          </w:p>
        </w:tc>
        <w:tc>
          <w:tcPr>
            <w:tcW w:w="709" w:type="dxa"/>
            <w:vAlign w:val="center"/>
          </w:tcPr>
          <w:p w:rsidR="002969E7" w:rsidRPr="00D33F9B" w:rsidRDefault="002969E7" w:rsidP="0043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jc w:val="center"/>
              <w:rPr>
                <w:rFonts w:ascii="Times New Roman" w:hAnsi="Times New Roman" w:cs="Times New Roman"/>
                <w:sz w:val="24"/>
                <w:szCs w:val="24"/>
              </w:rPr>
            </w:pPr>
            <w:r>
              <w:rPr>
                <w:rFonts w:ascii="Times New Roman" w:hAnsi="Times New Roman" w:cs="Times New Roman"/>
                <w:sz w:val="24"/>
                <w:szCs w:val="24"/>
              </w:rPr>
              <w:t>100,0</w:t>
            </w:r>
          </w:p>
        </w:tc>
        <w:tc>
          <w:tcPr>
            <w:tcW w:w="992" w:type="dxa"/>
            <w:vAlign w:val="center"/>
          </w:tcPr>
          <w:p w:rsidR="002969E7" w:rsidRPr="00D33F9B" w:rsidRDefault="002969E7" w:rsidP="0043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jc w:val="center"/>
              <w:rPr>
                <w:rFonts w:ascii="Times New Roman" w:hAnsi="Times New Roman" w:cs="Times New Roman"/>
                <w:sz w:val="24"/>
                <w:szCs w:val="24"/>
              </w:rPr>
            </w:pPr>
            <w:r>
              <w:rPr>
                <w:rFonts w:ascii="Times New Roman" w:hAnsi="Times New Roman" w:cs="Times New Roman"/>
                <w:sz w:val="24"/>
                <w:szCs w:val="24"/>
              </w:rPr>
              <w:t>3 596,56</w:t>
            </w:r>
          </w:p>
        </w:tc>
      </w:tr>
      <w:tr w:rsidR="002969E7" w:rsidRPr="00D33F9B" w:rsidTr="00C90E15">
        <w:trPr>
          <w:trHeight w:val="422"/>
        </w:trPr>
        <w:tc>
          <w:tcPr>
            <w:tcW w:w="534" w:type="dxa"/>
          </w:tcPr>
          <w:p w:rsidR="002969E7" w:rsidRPr="00D33F9B" w:rsidRDefault="002969E7" w:rsidP="00432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3685" w:type="dxa"/>
            <w:vAlign w:val="center"/>
          </w:tcPr>
          <w:p w:rsidR="002969E7" w:rsidRPr="00D33F9B" w:rsidRDefault="002969E7" w:rsidP="00703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Итого</w:t>
            </w:r>
          </w:p>
        </w:tc>
        <w:tc>
          <w:tcPr>
            <w:tcW w:w="1276" w:type="dxa"/>
          </w:tcPr>
          <w:p w:rsidR="002969E7" w:rsidRPr="00D33F9B" w:rsidRDefault="002969E7" w:rsidP="00432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992" w:type="dxa"/>
            <w:vAlign w:val="center"/>
          </w:tcPr>
          <w:p w:rsidR="002969E7" w:rsidRPr="002E470B" w:rsidRDefault="002969E7" w:rsidP="0043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jc w:val="center"/>
              <w:rPr>
                <w:rFonts w:ascii="Times New Roman" w:hAnsi="Times New Roman" w:cs="Times New Roman"/>
                <w:sz w:val="24"/>
                <w:szCs w:val="24"/>
              </w:rPr>
            </w:pPr>
            <w:r w:rsidRPr="002E470B">
              <w:rPr>
                <w:rFonts w:ascii="Times New Roman" w:hAnsi="Times New Roman" w:cs="Times New Roman"/>
                <w:sz w:val="24"/>
                <w:szCs w:val="24"/>
              </w:rPr>
              <w:t>23 536,3</w:t>
            </w:r>
          </w:p>
        </w:tc>
        <w:tc>
          <w:tcPr>
            <w:tcW w:w="851" w:type="dxa"/>
            <w:vAlign w:val="center"/>
          </w:tcPr>
          <w:p w:rsidR="002969E7" w:rsidRPr="002E470B" w:rsidRDefault="002969E7" w:rsidP="0043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jc w:val="center"/>
              <w:rPr>
                <w:rFonts w:ascii="Times New Roman" w:hAnsi="Times New Roman" w:cs="Times New Roman"/>
                <w:sz w:val="24"/>
                <w:szCs w:val="24"/>
              </w:rPr>
            </w:pPr>
            <w:r>
              <w:rPr>
                <w:rFonts w:ascii="Times New Roman" w:hAnsi="Times New Roman" w:cs="Times New Roman"/>
                <w:sz w:val="24"/>
                <w:szCs w:val="24"/>
              </w:rPr>
              <w:t>450,0</w:t>
            </w:r>
          </w:p>
        </w:tc>
        <w:tc>
          <w:tcPr>
            <w:tcW w:w="708" w:type="dxa"/>
            <w:vAlign w:val="center"/>
          </w:tcPr>
          <w:p w:rsidR="002969E7" w:rsidRPr="002E470B" w:rsidRDefault="002969E7" w:rsidP="0043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jc w:val="center"/>
              <w:rPr>
                <w:rFonts w:ascii="Times New Roman" w:hAnsi="Times New Roman" w:cs="Times New Roman"/>
                <w:sz w:val="24"/>
                <w:szCs w:val="24"/>
              </w:rPr>
            </w:pPr>
            <w:r>
              <w:rPr>
                <w:rFonts w:ascii="Times New Roman" w:hAnsi="Times New Roman" w:cs="Times New Roman"/>
                <w:sz w:val="24"/>
                <w:szCs w:val="24"/>
              </w:rPr>
              <w:t>100,0</w:t>
            </w:r>
          </w:p>
        </w:tc>
        <w:tc>
          <w:tcPr>
            <w:tcW w:w="709" w:type="dxa"/>
            <w:vAlign w:val="center"/>
          </w:tcPr>
          <w:p w:rsidR="002969E7" w:rsidRPr="002E470B" w:rsidRDefault="002969E7" w:rsidP="0043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jc w:val="center"/>
              <w:rPr>
                <w:rFonts w:ascii="Times New Roman" w:hAnsi="Times New Roman" w:cs="Times New Roman"/>
                <w:sz w:val="24"/>
                <w:szCs w:val="24"/>
              </w:rPr>
            </w:pPr>
            <w:r>
              <w:rPr>
                <w:rFonts w:ascii="Times New Roman" w:hAnsi="Times New Roman" w:cs="Times New Roman"/>
                <w:sz w:val="24"/>
                <w:szCs w:val="24"/>
              </w:rPr>
              <w:t>100,0</w:t>
            </w:r>
          </w:p>
        </w:tc>
        <w:tc>
          <w:tcPr>
            <w:tcW w:w="992" w:type="dxa"/>
            <w:vAlign w:val="center"/>
          </w:tcPr>
          <w:p w:rsidR="002969E7" w:rsidRPr="002E470B" w:rsidRDefault="002969E7" w:rsidP="0043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jc w:val="center"/>
              <w:rPr>
                <w:rFonts w:ascii="Times New Roman" w:hAnsi="Times New Roman" w:cs="Times New Roman"/>
                <w:sz w:val="24"/>
                <w:szCs w:val="24"/>
              </w:rPr>
            </w:pPr>
            <w:r>
              <w:rPr>
                <w:rFonts w:ascii="Times New Roman" w:hAnsi="Times New Roman" w:cs="Times New Roman"/>
                <w:sz w:val="24"/>
                <w:szCs w:val="24"/>
              </w:rPr>
              <w:t>24 186,3</w:t>
            </w:r>
          </w:p>
        </w:tc>
      </w:tr>
    </w:tbl>
    <w:p w:rsidR="00432A37" w:rsidRPr="00432A37" w:rsidRDefault="008A00AA" w:rsidP="00432A37">
      <w:pPr>
        <w:spacing w:after="0" w:line="240" w:lineRule="auto"/>
        <w:jc w:val="center"/>
        <w:rPr>
          <w:rFonts w:ascii="Times New Roman" w:hAnsi="Times New Roman" w:cs="Times New Roman"/>
          <w:sz w:val="28"/>
          <w:szCs w:val="28"/>
        </w:rPr>
      </w:pPr>
      <w:r w:rsidRPr="00432A37">
        <w:rPr>
          <w:rFonts w:ascii="Times New Roman" w:hAnsi="Times New Roman" w:cs="Times New Roman"/>
          <w:sz w:val="28"/>
          <w:szCs w:val="28"/>
        </w:rPr>
        <w:lastRenderedPageBreak/>
        <w:t>Раздел 7. Информация об участии предприятий и организаций,</w:t>
      </w:r>
    </w:p>
    <w:p w:rsidR="00432A37" w:rsidRPr="00432A37" w:rsidRDefault="008A00AA" w:rsidP="00432A37">
      <w:pPr>
        <w:spacing w:after="0" w:line="240" w:lineRule="auto"/>
        <w:jc w:val="center"/>
        <w:rPr>
          <w:rFonts w:ascii="Times New Roman" w:hAnsi="Times New Roman" w:cs="Times New Roman"/>
          <w:sz w:val="28"/>
          <w:szCs w:val="28"/>
        </w:rPr>
      </w:pPr>
      <w:r w:rsidRPr="00432A37">
        <w:rPr>
          <w:rFonts w:ascii="Times New Roman" w:hAnsi="Times New Roman" w:cs="Times New Roman"/>
          <w:sz w:val="28"/>
          <w:szCs w:val="28"/>
        </w:rPr>
        <w:t>независимо от их организационно – правовой формы собственности,</w:t>
      </w:r>
    </w:p>
    <w:p w:rsidR="008A00AA" w:rsidRDefault="008A00AA" w:rsidP="00432A37">
      <w:pPr>
        <w:spacing w:after="0" w:line="240" w:lineRule="auto"/>
        <w:jc w:val="center"/>
        <w:rPr>
          <w:rFonts w:ascii="Times New Roman" w:hAnsi="Times New Roman" w:cs="Times New Roman"/>
          <w:sz w:val="28"/>
          <w:szCs w:val="28"/>
        </w:rPr>
      </w:pPr>
      <w:r w:rsidRPr="00432A37">
        <w:rPr>
          <w:rFonts w:ascii="Times New Roman" w:hAnsi="Times New Roman" w:cs="Times New Roman"/>
          <w:sz w:val="28"/>
          <w:szCs w:val="28"/>
        </w:rPr>
        <w:t xml:space="preserve">а также внебюджетных фондов, в реализации </w:t>
      </w:r>
      <w:r w:rsidR="00390671" w:rsidRPr="00432A37">
        <w:rPr>
          <w:rFonts w:ascii="Times New Roman" w:hAnsi="Times New Roman" w:cs="Times New Roman"/>
          <w:sz w:val="28"/>
          <w:szCs w:val="28"/>
        </w:rPr>
        <w:t>подпрограммы</w:t>
      </w:r>
    </w:p>
    <w:p w:rsidR="00432A37" w:rsidRPr="00432A37" w:rsidRDefault="00432A37" w:rsidP="00432A37">
      <w:pPr>
        <w:spacing w:after="0" w:line="240" w:lineRule="auto"/>
        <w:jc w:val="center"/>
        <w:rPr>
          <w:rFonts w:ascii="Times New Roman" w:hAnsi="Times New Roman" w:cs="Times New Roman"/>
          <w:sz w:val="28"/>
          <w:szCs w:val="28"/>
        </w:rPr>
      </w:pPr>
    </w:p>
    <w:p w:rsidR="008A00AA" w:rsidRPr="00432A37" w:rsidRDefault="008A00AA" w:rsidP="008A00AA">
      <w:pPr>
        <w:jc w:val="both"/>
        <w:rPr>
          <w:rFonts w:ascii="Times New Roman" w:hAnsi="Times New Roman" w:cs="Times New Roman"/>
          <w:sz w:val="28"/>
          <w:szCs w:val="28"/>
        </w:rPr>
      </w:pPr>
      <w:r w:rsidRPr="00432A37">
        <w:rPr>
          <w:rFonts w:ascii="Times New Roman" w:hAnsi="Times New Roman" w:cs="Times New Roman"/>
          <w:sz w:val="28"/>
          <w:szCs w:val="28"/>
        </w:rPr>
        <w:t xml:space="preserve">          Участие предприятий и организаций, независимо от их организационно – правовой формы собственности, а также внебюджетных фондов, в реализации </w:t>
      </w:r>
      <w:r w:rsidR="00390671" w:rsidRPr="00432A37">
        <w:rPr>
          <w:rFonts w:ascii="Times New Roman" w:hAnsi="Times New Roman" w:cs="Times New Roman"/>
          <w:sz w:val="28"/>
          <w:szCs w:val="28"/>
        </w:rPr>
        <w:t>подпрограммы</w:t>
      </w:r>
      <w:r w:rsidRPr="00432A37">
        <w:rPr>
          <w:rFonts w:ascii="Times New Roman" w:hAnsi="Times New Roman" w:cs="Times New Roman"/>
          <w:sz w:val="28"/>
          <w:szCs w:val="28"/>
        </w:rPr>
        <w:t xml:space="preserve"> не предусмотрено.</w:t>
      </w:r>
    </w:p>
    <w:p w:rsidR="00432A37" w:rsidRDefault="006E630A" w:rsidP="00432A37">
      <w:pPr>
        <w:spacing w:after="0"/>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Раздел 8. </w:t>
      </w:r>
      <w:r w:rsidRPr="00F203ED">
        <w:rPr>
          <w:rFonts w:ascii="Times New Roman" w:eastAsia="Times New Roman" w:hAnsi="Times New Roman"/>
          <w:sz w:val="28"/>
          <w:szCs w:val="28"/>
          <w:lang w:eastAsia="ru-RU"/>
        </w:rPr>
        <w:t>Анализ рисков реализации Подпрограммы</w:t>
      </w:r>
    </w:p>
    <w:p w:rsidR="006E630A" w:rsidRDefault="006E630A" w:rsidP="00432A37">
      <w:pPr>
        <w:spacing w:after="0"/>
        <w:jc w:val="center"/>
        <w:rPr>
          <w:rFonts w:ascii="Times New Roman" w:eastAsia="Times New Roman" w:hAnsi="Times New Roman"/>
          <w:sz w:val="28"/>
          <w:szCs w:val="28"/>
          <w:lang w:eastAsia="ru-RU"/>
        </w:rPr>
      </w:pPr>
      <w:r w:rsidRPr="00F203ED">
        <w:rPr>
          <w:rFonts w:ascii="Times New Roman" w:eastAsia="Times New Roman" w:hAnsi="Times New Roman"/>
          <w:sz w:val="28"/>
          <w:szCs w:val="28"/>
          <w:lang w:eastAsia="ru-RU"/>
        </w:rPr>
        <w:t xml:space="preserve"> и описание мер управления рисками.</w:t>
      </w:r>
    </w:p>
    <w:p w:rsidR="006E630A" w:rsidRPr="00432A37" w:rsidRDefault="006E630A" w:rsidP="00432A37">
      <w:pPr>
        <w:spacing w:after="0"/>
        <w:jc w:val="center"/>
        <w:rPr>
          <w:rFonts w:ascii="Times New Roman" w:eastAsia="Times New Roman" w:hAnsi="Times New Roman"/>
          <w:sz w:val="20"/>
          <w:szCs w:val="28"/>
          <w:lang w:eastAsia="ru-RU"/>
        </w:rPr>
      </w:pPr>
    </w:p>
    <w:p w:rsidR="006E630A" w:rsidRPr="00A51B23" w:rsidRDefault="006E630A" w:rsidP="006E630A">
      <w:pPr>
        <w:spacing w:after="0"/>
        <w:ind w:firstLine="708"/>
        <w:jc w:val="both"/>
        <w:rPr>
          <w:rFonts w:ascii="Times New Roman" w:eastAsia="Times New Roman" w:hAnsi="Times New Roman"/>
          <w:sz w:val="28"/>
          <w:szCs w:val="28"/>
          <w:lang w:eastAsia="ru-RU"/>
        </w:rPr>
      </w:pPr>
      <w:r w:rsidRPr="00A51B23">
        <w:rPr>
          <w:rFonts w:ascii="Times New Roman" w:eastAsia="Times New Roman" w:hAnsi="Times New Roman"/>
          <w:sz w:val="28"/>
          <w:szCs w:val="28"/>
          <w:lang w:eastAsia="ru-RU"/>
        </w:rPr>
        <w:t xml:space="preserve">Риски, которые могут возникнуть в ходе </w:t>
      </w:r>
      <w:r>
        <w:rPr>
          <w:rFonts w:ascii="Times New Roman" w:eastAsia="Times New Roman" w:hAnsi="Times New Roman"/>
          <w:sz w:val="28"/>
          <w:szCs w:val="28"/>
          <w:lang w:eastAsia="ru-RU"/>
        </w:rPr>
        <w:t xml:space="preserve">реализации Подпрограммы, </w:t>
      </w:r>
      <w:r w:rsidR="00432A37">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и меры </w:t>
      </w:r>
      <w:r w:rsidRPr="00A51B23">
        <w:rPr>
          <w:rFonts w:ascii="Times New Roman" w:eastAsia="Times New Roman" w:hAnsi="Times New Roman"/>
          <w:sz w:val="28"/>
          <w:szCs w:val="28"/>
          <w:lang w:eastAsia="ru-RU"/>
        </w:rPr>
        <w:t xml:space="preserve">по управлению ими соответствуют </w:t>
      </w:r>
      <w:proofErr w:type="gramStart"/>
      <w:r w:rsidRPr="00A51B23">
        <w:rPr>
          <w:rFonts w:ascii="Times New Roman" w:eastAsia="Times New Roman" w:hAnsi="Times New Roman"/>
          <w:sz w:val="28"/>
          <w:szCs w:val="28"/>
          <w:lang w:eastAsia="ru-RU"/>
        </w:rPr>
        <w:t>описанным</w:t>
      </w:r>
      <w:proofErr w:type="gramEnd"/>
      <w:r w:rsidRPr="00A51B23">
        <w:rPr>
          <w:rFonts w:ascii="Times New Roman" w:eastAsia="Times New Roman" w:hAnsi="Times New Roman"/>
          <w:sz w:val="28"/>
          <w:szCs w:val="28"/>
          <w:lang w:eastAsia="ru-RU"/>
        </w:rPr>
        <w:t xml:space="preserve"> в разделе «Анализ рисков реализации</w:t>
      </w:r>
      <w:r>
        <w:rPr>
          <w:rFonts w:ascii="Times New Roman" w:eastAsia="Times New Roman" w:hAnsi="Times New Roman"/>
          <w:sz w:val="28"/>
          <w:szCs w:val="28"/>
          <w:lang w:eastAsia="ru-RU"/>
        </w:rPr>
        <w:t xml:space="preserve"> Программы» муниципальной программы</w:t>
      </w:r>
      <w:r w:rsidRPr="00A51B23">
        <w:rPr>
          <w:rFonts w:ascii="Times New Roman" w:eastAsia="Times New Roman" w:hAnsi="Times New Roman"/>
          <w:sz w:val="28"/>
          <w:szCs w:val="28"/>
          <w:lang w:eastAsia="ru-RU"/>
        </w:rPr>
        <w:t xml:space="preserve"> «Развитие здравоохранения</w:t>
      </w:r>
      <w:r>
        <w:rPr>
          <w:rFonts w:ascii="Times New Roman" w:eastAsia="Times New Roman" w:hAnsi="Times New Roman"/>
          <w:sz w:val="28"/>
          <w:szCs w:val="28"/>
          <w:lang w:eastAsia="ru-RU"/>
        </w:rPr>
        <w:t xml:space="preserve"> Златоустовского городского округа</w:t>
      </w:r>
      <w:r w:rsidRPr="00A51B23">
        <w:rPr>
          <w:rFonts w:ascii="Times New Roman" w:eastAsia="Times New Roman" w:hAnsi="Times New Roman"/>
          <w:sz w:val="28"/>
          <w:szCs w:val="28"/>
          <w:lang w:eastAsia="ru-RU"/>
        </w:rPr>
        <w:t>».</w:t>
      </w:r>
    </w:p>
    <w:bookmarkEnd w:id="0"/>
    <w:bookmarkEnd w:id="1"/>
    <w:bookmarkEnd w:id="3"/>
    <w:p w:rsidR="00DC7602" w:rsidRPr="00DC7602" w:rsidRDefault="00DC7602" w:rsidP="00DC7602"/>
    <w:sectPr w:rsidR="00DC7602" w:rsidRPr="00DC7602" w:rsidSect="004327D5">
      <w:headerReference w:type="default" r:id="rId9"/>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E15" w:rsidRDefault="00C90E15" w:rsidP="00107950">
      <w:pPr>
        <w:spacing w:after="0" w:line="240" w:lineRule="auto"/>
      </w:pPr>
      <w:r>
        <w:separator/>
      </w:r>
    </w:p>
  </w:endnote>
  <w:endnote w:type="continuationSeparator" w:id="0">
    <w:p w:rsidR="00C90E15" w:rsidRDefault="00C90E15" w:rsidP="001079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20002A87" w:usb1="00000000" w:usb2="00000000" w:usb3="00000000" w:csb0="000001FF"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Helios">
    <w:altName w:val="Arial"/>
    <w:panose1 w:val="00000000000000000000"/>
    <w:charset w:val="CC"/>
    <w:family w:val="swiss"/>
    <w:notTrueType/>
    <w:pitch w:val="default"/>
    <w:sig w:usb0="00000203" w:usb1="00000000" w:usb2="00000000" w:usb3="00000000" w:csb0="00000005" w:csb1="00000000"/>
  </w:font>
  <w:font w:name="Franklin Gothic Medium Cond">
    <w:panose1 w:val="020B06060304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E15" w:rsidRDefault="00C90E15" w:rsidP="00107950">
      <w:pPr>
        <w:spacing w:after="0" w:line="240" w:lineRule="auto"/>
      </w:pPr>
      <w:r>
        <w:separator/>
      </w:r>
    </w:p>
  </w:footnote>
  <w:footnote w:type="continuationSeparator" w:id="0">
    <w:p w:rsidR="00C90E15" w:rsidRDefault="00C90E15" w:rsidP="001079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E15" w:rsidRPr="00B41E66" w:rsidRDefault="00C90E15" w:rsidP="003141BB">
    <w:pPr>
      <w:pStyle w:val="a7"/>
      <w:spacing w:after="0" w:line="240" w:lineRule="auto"/>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33F03"/>
    <w:multiLevelType w:val="hybridMultilevel"/>
    <w:tmpl w:val="287683BA"/>
    <w:lvl w:ilvl="0" w:tplc="F83A5C4A">
      <w:start w:val="1"/>
      <w:numFmt w:val="bullet"/>
      <w:lvlText w:val="•"/>
      <w:lvlJc w:val="left"/>
      <w:pPr>
        <w:tabs>
          <w:tab w:val="num" w:pos="720"/>
        </w:tabs>
        <w:ind w:left="720" w:hanging="360"/>
      </w:pPr>
      <w:rPr>
        <w:rFonts w:ascii="Arial" w:hAnsi="Arial" w:cs="Arial" w:hint="default"/>
      </w:rPr>
    </w:lvl>
    <w:lvl w:ilvl="1" w:tplc="EC2E32B6">
      <w:start w:val="1735"/>
      <w:numFmt w:val="bullet"/>
      <w:lvlText w:val="―"/>
      <w:lvlJc w:val="left"/>
      <w:pPr>
        <w:tabs>
          <w:tab w:val="num" w:pos="1440"/>
        </w:tabs>
        <w:ind w:left="1440" w:hanging="360"/>
      </w:pPr>
      <w:rPr>
        <w:rFonts w:ascii="Calibri" w:hAnsi="Calibri" w:cs="Calibri" w:hint="default"/>
      </w:rPr>
    </w:lvl>
    <w:lvl w:ilvl="2" w:tplc="FA7626F6">
      <w:start w:val="1"/>
      <w:numFmt w:val="bullet"/>
      <w:lvlText w:val="•"/>
      <w:lvlJc w:val="left"/>
      <w:pPr>
        <w:tabs>
          <w:tab w:val="num" w:pos="2160"/>
        </w:tabs>
        <w:ind w:left="2160" w:hanging="360"/>
      </w:pPr>
      <w:rPr>
        <w:rFonts w:ascii="Arial" w:hAnsi="Arial" w:cs="Arial" w:hint="default"/>
      </w:rPr>
    </w:lvl>
    <w:lvl w:ilvl="3" w:tplc="02EC54EC">
      <w:start w:val="1"/>
      <w:numFmt w:val="bullet"/>
      <w:lvlText w:val="•"/>
      <w:lvlJc w:val="left"/>
      <w:pPr>
        <w:tabs>
          <w:tab w:val="num" w:pos="2880"/>
        </w:tabs>
        <w:ind w:left="2880" w:hanging="360"/>
      </w:pPr>
      <w:rPr>
        <w:rFonts w:ascii="Arial" w:hAnsi="Arial" w:cs="Arial" w:hint="default"/>
      </w:rPr>
    </w:lvl>
    <w:lvl w:ilvl="4" w:tplc="77127962">
      <w:start w:val="1"/>
      <w:numFmt w:val="bullet"/>
      <w:lvlText w:val="•"/>
      <w:lvlJc w:val="left"/>
      <w:pPr>
        <w:tabs>
          <w:tab w:val="num" w:pos="3600"/>
        </w:tabs>
        <w:ind w:left="3600" w:hanging="360"/>
      </w:pPr>
      <w:rPr>
        <w:rFonts w:ascii="Arial" w:hAnsi="Arial" w:cs="Arial" w:hint="default"/>
      </w:rPr>
    </w:lvl>
    <w:lvl w:ilvl="5" w:tplc="2EC839F2">
      <w:start w:val="1"/>
      <w:numFmt w:val="bullet"/>
      <w:lvlText w:val="•"/>
      <w:lvlJc w:val="left"/>
      <w:pPr>
        <w:tabs>
          <w:tab w:val="num" w:pos="4320"/>
        </w:tabs>
        <w:ind w:left="4320" w:hanging="360"/>
      </w:pPr>
      <w:rPr>
        <w:rFonts w:ascii="Arial" w:hAnsi="Arial" w:cs="Arial" w:hint="default"/>
      </w:rPr>
    </w:lvl>
    <w:lvl w:ilvl="6" w:tplc="7E68C780">
      <w:start w:val="1"/>
      <w:numFmt w:val="bullet"/>
      <w:lvlText w:val="•"/>
      <w:lvlJc w:val="left"/>
      <w:pPr>
        <w:tabs>
          <w:tab w:val="num" w:pos="5040"/>
        </w:tabs>
        <w:ind w:left="5040" w:hanging="360"/>
      </w:pPr>
      <w:rPr>
        <w:rFonts w:ascii="Arial" w:hAnsi="Arial" w:cs="Arial" w:hint="default"/>
      </w:rPr>
    </w:lvl>
    <w:lvl w:ilvl="7" w:tplc="03669D96">
      <w:start w:val="1"/>
      <w:numFmt w:val="bullet"/>
      <w:lvlText w:val="•"/>
      <w:lvlJc w:val="left"/>
      <w:pPr>
        <w:tabs>
          <w:tab w:val="num" w:pos="5760"/>
        </w:tabs>
        <w:ind w:left="5760" w:hanging="360"/>
      </w:pPr>
      <w:rPr>
        <w:rFonts w:ascii="Arial" w:hAnsi="Arial" w:cs="Arial" w:hint="default"/>
      </w:rPr>
    </w:lvl>
    <w:lvl w:ilvl="8" w:tplc="268634DA">
      <w:start w:val="1"/>
      <w:numFmt w:val="bullet"/>
      <w:lvlText w:val="•"/>
      <w:lvlJc w:val="left"/>
      <w:pPr>
        <w:tabs>
          <w:tab w:val="num" w:pos="6480"/>
        </w:tabs>
        <w:ind w:left="6480" w:hanging="360"/>
      </w:pPr>
      <w:rPr>
        <w:rFonts w:ascii="Arial" w:hAnsi="Arial" w:cs="Arial" w:hint="default"/>
      </w:rPr>
    </w:lvl>
  </w:abstractNum>
  <w:abstractNum w:abstractNumId="1">
    <w:nsid w:val="050678D7"/>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
    <w:nsid w:val="05485AA4"/>
    <w:multiLevelType w:val="hybridMultilevel"/>
    <w:tmpl w:val="1C12680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08F25A17"/>
    <w:multiLevelType w:val="hybridMultilevel"/>
    <w:tmpl w:val="E182DB38"/>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4">
    <w:nsid w:val="09412830"/>
    <w:multiLevelType w:val="hybridMultilevel"/>
    <w:tmpl w:val="00D09068"/>
    <w:lvl w:ilvl="0" w:tplc="E69A385E">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5">
    <w:nsid w:val="09750635"/>
    <w:multiLevelType w:val="hybridMultilevel"/>
    <w:tmpl w:val="80CEEAC6"/>
    <w:lvl w:ilvl="0" w:tplc="7E26D9C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F354CF"/>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7">
    <w:nsid w:val="0A452C75"/>
    <w:multiLevelType w:val="hybridMultilevel"/>
    <w:tmpl w:val="80CEEAC6"/>
    <w:lvl w:ilvl="0" w:tplc="7E26D9C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C72BAA"/>
    <w:multiLevelType w:val="hybridMultilevel"/>
    <w:tmpl w:val="9E9EA0C0"/>
    <w:lvl w:ilvl="0" w:tplc="66CE62AA">
      <w:start w:val="1"/>
      <w:numFmt w:val="decimal"/>
      <w:lvlText w:val="%1)"/>
      <w:lvlJc w:val="left"/>
      <w:pPr>
        <w:tabs>
          <w:tab w:val="num" w:pos="1410"/>
        </w:tabs>
        <w:ind w:left="1410" w:hanging="6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14CF6EAC"/>
    <w:multiLevelType w:val="hybridMultilevel"/>
    <w:tmpl w:val="D940E84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6D63536"/>
    <w:multiLevelType w:val="hybridMultilevel"/>
    <w:tmpl w:val="5088D8BE"/>
    <w:lvl w:ilvl="0" w:tplc="7682D39C">
      <w:start w:val="1"/>
      <w:numFmt w:val="bullet"/>
      <w:lvlText w:val="­"/>
      <w:lvlJc w:val="left"/>
      <w:pPr>
        <w:ind w:left="1410" w:hanging="69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19741FD7"/>
    <w:multiLevelType w:val="hybridMultilevel"/>
    <w:tmpl w:val="C680BB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C703904"/>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nsid w:val="1C837D70"/>
    <w:multiLevelType w:val="hybridMultilevel"/>
    <w:tmpl w:val="30A4577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1F57048F"/>
    <w:multiLevelType w:val="hybridMultilevel"/>
    <w:tmpl w:val="0A84D7D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5">
    <w:nsid w:val="209947A8"/>
    <w:multiLevelType w:val="hybridMultilevel"/>
    <w:tmpl w:val="93D4BB92"/>
    <w:lvl w:ilvl="0" w:tplc="4E4AE6A8">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23B102B5"/>
    <w:multiLevelType w:val="hybridMultilevel"/>
    <w:tmpl w:val="2688A0F8"/>
    <w:lvl w:ilvl="0" w:tplc="81CCFB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8AB6C24"/>
    <w:multiLevelType w:val="hybridMultilevel"/>
    <w:tmpl w:val="45A08BC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2AB47529"/>
    <w:multiLevelType w:val="hybridMultilevel"/>
    <w:tmpl w:val="CD363EE0"/>
    <w:lvl w:ilvl="0" w:tplc="D820F6D8">
      <w:start w:val="2"/>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2C4B6540"/>
    <w:multiLevelType w:val="hybridMultilevel"/>
    <w:tmpl w:val="18248990"/>
    <w:lvl w:ilvl="0" w:tplc="4682499A">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0">
    <w:nsid w:val="3A477586"/>
    <w:multiLevelType w:val="hybridMultilevel"/>
    <w:tmpl w:val="12BC07B6"/>
    <w:lvl w:ilvl="0" w:tplc="7682D39C">
      <w:start w:val="1"/>
      <w:numFmt w:val="bullet"/>
      <w:lvlText w:val="­"/>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nsid w:val="3A5A4B74"/>
    <w:multiLevelType w:val="hybridMultilevel"/>
    <w:tmpl w:val="CEA8B0B0"/>
    <w:lvl w:ilvl="0" w:tplc="04190001">
      <w:start w:val="1"/>
      <w:numFmt w:val="bullet"/>
      <w:lvlText w:val=""/>
      <w:lvlJc w:val="left"/>
      <w:pPr>
        <w:ind w:left="2136" w:hanging="360"/>
      </w:pPr>
      <w:rPr>
        <w:rFonts w:ascii="Symbol" w:hAnsi="Symbol" w:cs="Symbol" w:hint="default"/>
      </w:rPr>
    </w:lvl>
    <w:lvl w:ilvl="1" w:tplc="04190003">
      <w:start w:val="1"/>
      <w:numFmt w:val="bullet"/>
      <w:lvlText w:val="o"/>
      <w:lvlJc w:val="left"/>
      <w:pPr>
        <w:ind w:left="2856" w:hanging="360"/>
      </w:pPr>
      <w:rPr>
        <w:rFonts w:ascii="Courier New" w:hAnsi="Courier New" w:cs="Courier New" w:hint="default"/>
      </w:rPr>
    </w:lvl>
    <w:lvl w:ilvl="2" w:tplc="04190005">
      <w:start w:val="1"/>
      <w:numFmt w:val="bullet"/>
      <w:lvlText w:val=""/>
      <w:lvlJc w:val="left"/>
      <w:pPr>
        <w:ind w:left="3576" w:hanging="360"/>
      </w:pPr>
      <w:rPr>
        <w:rFonts w:ascii="Wingdings" w:hAnsi="Wingdings" w:cs="Wingdings" w:hint="default"/>
      </w:rPr>
    </w:lvl>
    <w:lvl w:ilvl="3" w:tplc="04190001">
      <w:start w:val="1"/>
      <w:numFmt w:val="bullet"/>
      <w:lvlText w:val=""/>
      <w:lvlJc w:val="left"/>
      <w:pPr>
        <w:ind w:left="4296" w:hanging="360"/>
      </w:pPr>
      <w:rPr>
        <w:rFonts w:ascii="Symbol" w:hAnsi="Symbol" w:cs="Symbol" w:hint="default"/>
      </w:rPr>
    </w:lvl>
    <w:lvl w:ilvl="4" w:tplc="04190003">
      <w:start w:val="1"/>
      <w:numFmt w:val="bullet"/>
      <w:lvlText w:val="o"/>
      <w:lvlJc w:val="left"/>
      <w:pPr>
        <w:ind w:left="5016" w:hanging="360"/>
      </w:pPr>
      <w:rPr>
        <w:rFonts w:ascii="Courier New" w:hAnsi="Courier New" w:cs="Courier New" w:hint="default"/>
      </w:rPr>
    </w:lvl>
    <w:lvl w:ilvl="5" w:tplc="04190005">
      <w:start w:val="1"/>
      <w:numFmt w:val="bullet"/>
      <w:lvlText w:val=""/>
      <w:lvlJc w:val="left"/>
      <w:pPr>
        <w:ind w:left="5736" w:hanging="360"/>
      </w:pPr>
      <w:rPr>
        <w:rFonts w:ascii="Wingdings" w:hAnsi="Wingdings" w:cs="Wingdings" w:hint="default"/>
      </w:rPr>
    </w:lvl>
    <w:lvl w:ilvl="6" w:tplc="04190001">
      <w:start w:val="1"/>
      <w:numFmt w:val="bullet"/>
      <w:lvlText w:val=""/>
      <w:lvlJc w:val="left"/>
      <w:pPr>
        <w:ind w:left="6456" w:hanging="360"/>
      </w:pPr>
      <w:rPr>
        <w:rFonts w:ascii="Symbol" w:hAnsi="Symbol" w:cs="Symbol" w:hint="default"/>
      </w:rPr>
    </w:lvl>
    <w:lvl w:ilvl="7" w:tplc="04190003">
      <w:start w:val="1"/>
      <w:numFmt w:val="bullet"/>
      <w:lvlText w:val="o"/>
      <w:lvlJc w:val="left"/>
      <w:pPr>
        <w:ind w:left="7176" w:hanging="360"/>
      </w:pPr>
      <w:rPr>
        <w:rFonts w:ascii="Courier New" w:hAnsi="Courier New" w:cs="Courier New" w:hint="default"/>
      </w:rPr>
    </w:lvl>
    <w:lvl w:ilvl="8" w:tplc="04190005">
      <w:start w:val="1"/>
      <w:numFmt w:val="bullet"/>
      <w:lvlText w:val=""/>
      <w:lvlJc w:val="left"/>
      <w:pPr>
        <w:ind w:left="7896" w:hanging="360"/>
      </w:pPr>
      <w:rPr>
        <w:rFonts w:ascii="Wingdings" w:hAnsi="Wingdings" w:cs="Wingdings" w:hint="default"/>
      </w:rPr>
    </w:lvl>
  </w:abstractNum>
  <w:abstractNum w:abstractNumId="22">
    <w:nsid w:val="40845386"/>
    <w:multiLevelType w:val="hybridMultilevel"/>
    <w:tmpl w:val="E1E80B6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3">
    <w:nsid w:val="44DA10B4"/>
    <w:multiLevelType w:val="hybridMultilevel"/>
    <w:tmpl w:val="0E205D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6987212"/>
    <w:multiLevelType w:val="hybridMultilevel"/>
    <w:tmpl w:val="BE3CBA28"/>
    <w:lvl w:ilvl="0" w:tplc="D820F6D8">
      <w:start w:val="2"/>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nsid w:val="4CB62F7A"/>
    <w:multiLevelType w:val="hybridMultilevel"/>
    <w:tmpl w:val="BF583E38"/>
    <w:lvl w:ilvl="0" w:tplc="0870ED4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6">
    <w:nsid w:val="55880105"/>
    <w:multiLevelType w:val="hybridMultilevel"/>
    <w:tmpl w:val="B20E4D56"/>
    <w:lvl w:ilvl="0" w:tplc="4682499A">
      <w:start w:val="1"/>
      <w:numFmt w:val="bullet"/>
      <w:lvlText w:val=""/>
      <w:lvlJc w:val="left"/>
      <w:pPr>
        <w:tabs>
          <w:tab w:val="num" w:pos="1003"/>
        </w:tabs>
        <w:ind w:left="1003" w:hanging="360"/>
      </w:pPr>
      <w:rPr>
        <w:rFonts w:ascii="Symbol" w:hAnsi="Symbol" w:cs="Symbol" w:hint="default"/>
      </w:rPr>
    </w:lvl>
    <w:lvl w:ilvl="1" w:tplc="04190003">
      <w:start w:val="1"/>
      <w:numFmt w:val="bullet"/>
      <w:lvlText w:val="o"/>
      <w:lvlJc w:val="left"/>
      <w:pPr>
        <w:tabs>
          <w:tab w:val="num" w:pos="1723"/>
        </w:tabs>
        <w:ind w:left="1723" w:hanging="360"/>
      </w:pPr>
      <w:rPr>
        <w:rFonts w:ascii="Courier New" w:hAnsi="Courier New" w:cs="Courier New" w:hint="default"/>
      </w:rPr>
    </w:lvl>
    <w:lvl w:ilvl="2" w:tplc="04190005">
      <w:start w:val="1"/>
      <w:numFmt w:val="bullet"/>
      <w:lvlText w:val=""/>
      <w:lvlJc w:val="left"/>
      <w:pPr>
        <w:tabs>
          <w:tab w:val="num" w:pos="2443"/>
        </w:tabs>
        <w:ind w:left="2443" w:hanging="360"/>
      </w:pPr>
      <w:rPr>
        <w:rFonts w:ascii="Wingdings" w:hAnsi="Wingdings" w:cs="Wingdings" w:hint="default"/>
      </w:rPr>
    </w:lvl>
    <w:lvl w:ilvl="3" w:tplc="04190001">
      <w:start w:val="1"/>
      <w:numFmt w:val="bullet"/>
      <w:lvlText w:val=""/>
      <w:lvlJc w:val="left"/>
      <w:pPr>
        <w:tabs>
          <w:tab w:val="num" w:pos="3163"/>
        </w:tabs>
        <w:ind w:left="3163" w:hanging="360"/>
      </w:pPr>
      <w:rPr>
        <w:rFonts w:ascii="Symbol" w:hAnsi="Symbol" w:cs="Symbol" w:hint="default"/>
      </w:rPr>
    </w:lvl>
    <w:lvl w:ilvl="4" w:tplc="04190003">
      <w:start w:val="1"/>
      <w:numFmt w:val="bullet"/>
      <w:lvlText w:val="o"/>
      <w:lvlJc w:val="left"/>
      <w:pPr>
        <w:tabs>
          <w:tab w:val="num" w:pos="3883"/>
        </w:tabs>
        <w:ind w:left="3883" w:hanging="360"/>
      </w:pPr>
      <w:rPr>
        <w:rFonts w:ascii="Courier New" w:hAnsi="Courier New" w:cs="Courier New" w:hint="default"/>
      </w:rPr>
    </w:lvl>
    <w:lvl w:ilvl="5" w:tplc="04190005">
      <w:start w:val="1"/>
      <w:numFmt w:val="bullet"/>
      <w:lvlText w:val=""/>
      <w:lvlJc w:val="left"/>
      <w:pPr>
        <w:tabs>
          <w:tab w:val="num" w:pos="4603"/>
        </w:tabs>
        <w:ind w:left="4603" w:hanging="360"/>
      </w:pPr>
      <w:rPr>
        <w:rFonts w:ascii="Wingdings" w:hAnsi="Wingdings" w:cs="Wingdings" w:hint="default"/>
      </w:rPr>
    </w:lvl>
    <w:lvl w:ilvl="6" w:tplc="04190001">
      <w:start w:val="1"/>
      <w:numFmt w:val="bullet"/>
      <w:lvlText w:val=""/>
      <w:lvlJc w:val="left"/>
      <w:pPr>
        <w:tabs>
          <w:tab w:val="num" w:pos="5323"/>
        </w:tabs>
        <w:ind w:left="5323" w:hanging="360"/>
      </w:pPr>
      <w:rPr>
        <w:rFonts w:ascii="Symbol" w:hAnsi="Symbol" w:cs="Symbol" w:hint="default"/>
      </w:rPr>
    </w:lvl>
    <w:lvl w:ilvl="7" w:tplc="04190003">
      <w:start w:val="1"/>
      <w:numFmt w:val="bullet"/>
      <w:lvlText w:val="o"/>
      <w:lvlJc w:val="left"/>
      <w:pPr>
        <w:tabs>
          <w:tab w:val="num" w:pos="6043"/>
        </w:tabs>
        <w:ind w:left="6043" w:hanging="360"/>
      </w:pPr>
      <w:rPr>
        <w:rFonts w:ascii="Courier New" w:hAnsi="Courier New" w:cs="Courier New" w:hint="default"/>
      </w:rPr>
    </w:lvl>
    <w:lvl w:ilvl="8" w:tplc="04190005">
      <w:start w:val="1"/>
      <w:numFmt w:val="bullet"/>
      <w:lvlText w:val=""/>
      <w:lvlJc w:val="left"/>
      <w:pPr>
        <w:tabs>
          <w:tab w:val="num" w:pos="6763"/>
        </w:tabs>
        <w:ind w:left="6763" w:hanging="360"/>
      </w:pPr>
      <w:rPr>
        <w:rFonts w:ascii="Wingdings" w:hAnsi="Wingdings" w:cs="Wingdings" w:hint="default"/>
      </w:rPr>
    </w:lvl>
  </w:abstractNum>
  <w:abstractNum w:abstractNumId="27">
    <w:nsid w:val="5ADB5C0F"/>
    <w:multiLevelType w:val="hybridMultilevel"/>
    <w:tmpl w:val="08306930"/>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FB979D9"/>
    <w:multiLevelType w:val="hybridMultilevel"/>
    <w:tmpl w:val="3B06DF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3638AC"/>
    <w:multiLevelType w:val="hybridMultilevel"/>
    <w:tmpl w:val="B3649F10"/>
    <w:lvl w:ilvl="0" w:tplc="04190001">
      <w:start w:val="1"/>
      <w:numFmt w:val="bullet"/>
      <w:lvlText w:val=""/>
      <w:lvlJc w:val="left"/>
      <w:pPr>
        <w:tabs>
          <w:tab w:val="num" w:pos="720"/>
        </w:tabs>
        <w:ind w:left="720" w:hanging="360"/>
      </w:pPr>
      <w:rPr>
        <w:rFonts w:ascii="Symbol" w:hAnsi="Symbol" w:cs="Symbol" w:hint="default"/>
      </w:rPr>
    </w:lvl>
    <w:lvl w:ilvl="1" w:tplc="EE4C58A0">
      <w:start w:val="1"/>
      <w:numFmt w:val="decimal"/>
      <w:lvlText w:val="%2."/>
      <w:lvlJc w:val="left"/>
      <w:pPr>
        <w:tabs>
          <w:tab w:val="num" w:pos="1440"/>
        </w:tabs>
        <w:ind w:left="1440" w:hanging="360"/>
      </w:pPr>
    </w:lvl>
    <w:lvl w:ilvl="2" w:tplc="573C22A0">
      <w:start w:val="1"/>
      <w:numFmt w:val="decimal"/>
      <w:lvlText w:val="%3."/>
      <w:lvlJc w:val="left"/>
      <w:pPr>
        <w:tabs>
          <w:tab w:val="num" w:pos="2160"/>
        </w:tabs>
        <w:ind w:left="2160" w:hanging="360"/>
      </w:pPr>
    </w:lvl>
    <w:lvl w:ilvl="3" w:tplc="96EC6EB0">
      <w:start w:val="1"/>
      <w:numFmt w:val="decimal"/>
      <w:lvlText w:val="%4."/>
      <w:lvlJc w:val="left"/>
      <w:pPr>
        <w:tabs>
          <w:tab w:val="num" w:pos="2880"/>
        </w:tabs>
        <w:ind w:left="2880" w:hanging="360"/>
      </w:pPr>
    </w:lvl>
    <w:lvl w:ilvl="4" w:tplc="EE5CC7BC">
      <w:start w:val="1"/>
      <w:numFmt w:val="decimal"/>
      <w:lvlText w:val="%5."/>
      <w:lvlJc w:val="left"/>
      <w:pPr>
        <w:tabs>
          <w:tab w:val="num" w:pos="3600"/>
        </w:tabs>
        <w:ind w:left="3600" w:hanging="360"/>
      </w:pPr>
    </w:lvl>
    <w:lvl w:ilvl="5" w:tplc="15EA0D8C">
      <w:start w:val="1"/>
      <w:numFmt w:val="decimal"/>
      <w:lvlText w:val="%6."/>
      <w:lvlJc w:val="left"/>
      <w:pPr>
        <w:tabs>
          <w:tab w:val="num" w:pos="4320"/>
        </w:tabs>
        <w:ind w:left="4320" w:hanging="360"/>
      </w:pPr>
    </w:lvl>
    <w:lvl w:ilvl="6" w:tplc="090EBFD2">
      <w:start w:val="1"/>
      <w:numFmt w:val="decimal"/>
      <w:lvlText w:val="%7."/>
      <w:lvlJc w:val="left"/>
      <w:pPr>
        <w:tabs>
          <w:tab w:val="num" w:pos="5040"/>
        </w:tabs>
        <w:ind w:left="5040" w:hanging="360"/>
      </w:pPr>
    </w:lvl>
    <w:lvl w:ilvl="7" w:tplc="57F6E56E">
      <w:start w:val="1"/>
      <w:numFmt w:val="decimal"/>
      <w:lvlText w:val="%8."/>
      <w:lvlJc w:val="left"/>
      <w:pPr>
        <w:tabs>
          <w:tab w:val="num" w:pos="5760"/>
        </w:tabs>
        <w:ind w:left="5760" w:hanging="360"/>
      </w:pPr>
    </w:lvl>
    <w:lvl w:ilvl="8" w:tplc="2CC4C736">
      <w:start w:val="1"/>
      <w:numFmt w:val="decimal"/>
      <w:lvlText w:val="%9."/>
      <w:lvlJc w:val="left"/>
      <w:pPr>
        <w:tabs>
          <w:tab w:val="num" w:pos="6480"/>
        </w:tabs>
        <w:ind w:left="6480" w:hanging="360"/>
      </w:pPr>
    </w:lvl>
  </w:abstractNum>
  <w:abstractNum w:abstractNumId="30">
    <w:nsid w:val="6519468B"/>
    <w:multiLevelType w:val="hybridMultilevel"/>
    <w:tmpl w:val="20EEBCB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1">
    <w:nsid w:val="6E417F39"/>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2">
    <w:nsid w:val="6F340029"/>
    <w:multiLevelType w:val="hybridMultilevel"/>
    <w:tmpl w:val="AFE6921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3">
    <w:nsid w:val="70360964"/>
    <w:multiLevelType w:val="hybridMultilevel"/>
    <w:tmpl w:val="0A14104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4">
    <w:nsid w:val="71D41160"/>
    <w:multiLevelType w:val="hybridMultilevel"/>
    <w:tmpl w:val="9ACC01FE"/>
    <w:lvl w:ilvl="0" w:tplc="04190001">
      <w:start w:val="1"/>
      <w:numFmt w:val="bullet"/>
      <w:lvlText w:val=""/>
      <w:lvlJc w:val="left"/>
      <w:pPr>
        <w:ind w:left="1620" w:hanging="360"/>
      </w:pPr>
      <w:rPr>
        <w:rFonts w:ascii="Symbol" w:hAnsi="Symbol" w:cs="Symbol" w:hint="default"/>
      </w:rPr>
    </w:lvl>
    <w:lvl w:ilvl="1" w:tplc="04190003">
      <w:start w:val="1"/>
      <w:numFmt w:val="bullet"/>
      <w:lvlText w:val="o"/>
      <w:lvlJc w:val="left"/>
      <w:pPr>
        <w:ind w:left="2340" w:hanging="360"/>
      </w:pPr>
      <w:rPr>
        <w:rFonts w:ascii="Courier New" w:hAnsi="Courier New" w:cs="Courier New" w:hint="default"/>
      </w:rPr>
    </w:lvl>
    <w:lvl w:ilvl="2" w:tplc="04190005">
      <w:start w:val="1"/>
      <w:numFmt w:val="bullet"/>
      <w:lvlText w:val=""/>
      <w:lvlJc w:val="left"/>
      <w:pPr>
        <w:ind w:left="3060" w:hanging="360"/>
      </w:pPr>
      <w:rPr>
        <w:rFonts w:ascii="Wingdings" w:hAnsi="Wingdings" w:cs="Wingdings" w:hint="default"/>
      </w:rPr>
    </w:lvl>
    <w:lvl w:ilvl="3" w:tplc="04190001">
      <w:start w:val="1"/>
      <w:numFmt w:val="bullet"/>
      <w:lvlText w:val=""/>
      <w:lvlJc w:val="left"/>
      <w:pPr>
        <w:ind w:left="3780" w:hanging="360"/>
      </w:pPr>
      <w:rPr>
        <w:rFonts w:ascii="Symbol" w:hAnsi="Symbol" w:cs="Symbol" w:hint="default"/>
      </w:rPr>
    </w:lvl>
    <w:lvl w:ilvl="4" w:tplc="04190003">
      <w:start w:val="1"/>
      <w:numFmt w:val="bullet"/>
      <w:lvlText w:val="o"/>
      <w:lvlJc w:val="left"/>
      <w:pPr>
        <w:ind w:left="4500" w:hanging="360"/>
      </w:pPr>
      <w:rPr>
        <w:rFonts w:ascii="Courier New" w:hAnsi="Courier New" w:cs="Courier New" w:hint="default"/>
      </w:rPr>
    </w:lvl>
    <w:lvl w:ilvl="5" w:tplc="04190005">
      <w:start w:val="1"/>
      <w:numFmt w:val="bullet"/>
      <w:lvlText w:val=""/>
      <w:lvlJc w:val="left"/>
      <w:pPr>
        <w:ind w:left="5220" w:hanging="360"/>
      </w:pPr>
      <w:rPr>
        <w:rFonts w:ascii="Wingdings" w:hAnsi="Wingdings" w:cs="Wingdings" w:hint="default"/>
      </w:rPr>
    </w:lvl>
    <w:lvl w:ilvl="6" w:tplc="04190001">
      <w:start w:val="1"/>
      <w:numFmt w:val="bullet"/>
      <w:lvlText w:val=""/>
      <w:lvlJc w:val="left"/>
      <w:pPr>
        <w:ind w:left="5940" w:hanging="360"/>
      </w:pPr>
      <w:rPr>
        <w:rFonts w:ascii="Symbol" w:hAnsi="Symbol" w:cs="Symbol" w:hint="default"/>
      </w:rPr>
    </w:lvl>
    <w:lvl w:ilvl="7" w:tplc="04190003">
      <w:start w:val="1"/>
      <w:numFmt w:val="bullet"/>
      <w:lvlText w:val="o"/>
      <w:lvlJc w:val="left"/>
      <w:pPr>
        <w:ind w:left="6660" w:hanging="360"/>
      </w:pPr>
      <w:rPr>
        <w:rFonts w:ascii="Courier New" w:hAnsi="Courier New" w:cs="Courier New" w:hint="default"/>
      </w:rPr>
    </w:lvl>
    <w:lvl w:ilvl="8" w:tplc="04190005">
      <w:start w:val="1"/>
      <w:numFmt w:val="bullet"/>
      <w:lvlText w:val=""/>
      <w:lvlJc w:val="left"/>
      <w:pPr>
        <w:ind w:left="7380" w:hanging="360"/>
      </w:pPr>
      <w:rPr>
        <w:rFonts w:ascii="Wingdings" w:hAnsi="Wingdings" w:cs="Wingdings" w:hint="default"/>
      </w:rPr>
    </w:lvl>
  </w:abstractNum>
  <w:abstractNum w:abstractNumId="35">
    <w:nsid w:val="77D85F10"/>
    <w:multiLevelType w:val="hybridMultilevel"/>
    <w:tmpl w:val="8A567D5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6">
    <w:nsid w:val="77DE3FA8"/>
    <w:multiLevelType w:val="hybridMultilevel"/>
    <w:tmpl w:val="2416A674"/>
    <w:lvl w:ilvl="0" w:tplc="32984A2E">
      <w:start w:val="1"/>
      <w:numFmt w:val="decimal"/>
      <w:lvlText w:val="%1."/>
      <w:lvlJc w:val="left"/>
      <w:pPr>
        <w:ind w:left="323" w:hanging="360"/>
      </w:pPr>
      <w:rPr>
        <w:rFonts w:hint="default"/>
      </w:rPr>
    </w:lvl>
    <w:lvl w:ilvl="1" w:tplc="04190019">
      <w:start w:val="1"/>
      <w:numFmt w:val="lowerLetter"/>
      <w:lvlText w:val="%2."/>
      <w:lvlJc w:val="left"/>
      <w:pPr>
        <w:ind w:left="1043" w:hanging="360"/>
      </w:pPr>
    </w:lvl>
    <w:lvl w:ilvl="2" w:tplc="0419001B">
      <w:start w:val="1"/>
      <w:numFmt w:val="lowerRoman"/>
      <w:lvlText w:val="%3."/>
      <w:lvlJc w:val="right"/>
      <w:pPr>
        <w:ind w:left="1763" w:hanging="180"/>
      </w:pPr>
    </w:lvl>
    <w:lvl w:ilvl="3" w:tplc="0419000F">
      <w:start w:val="1"/>
      <w:numFmt w:val="decimal"/>
      <w:lvlText w:val="%4."/>
      <w:lvlJc w:val="left"/>
      <w:pPr>
        <w:ind w:left="2483" w:hanging="360"/>
      </w:pPr>
    </w:lvl>
    <w:lvl w:ilvl="4" w:tplc="04190019">
      <w:start w:val="1"/>
      <w:numFmt w:val="lowerLetter"/>
      <w:lvlText w:val="%5."/>
      <w:lvlJc w:val="left"/>
      <w:pPr>
        <w:ind w:left="3203" w:hanging="360"/>
      </w:pPr>
    </w:lvl>
    <w:lvl w:ilvl="5" w:tplc="0419001B">
      <w:start w:val="1"/>
      <w:numFmt w:val="lowerRoman"/>
      <w:lvlText w:val="%6."/>
      <w:lvlJc w:val="right"/>
      <w:pPr>
        <w:ind w:left="3923" w:hanging="180"/>
      </w:pPr>
    </w:lvl>
    <w:lvl w:ilvl="6" w:tplc="0419000F">
      <w:start w:val="1"/>
      <w:numFmt w:val="decimal"/>
      <w:lvlText w:val="%7."/>
      <w:lvlJc w:val="left"/>
      <w:pPr>
        <w:ind w:left="4643" w:hanging="360"/>
      </w:pPr>
    </w:lvl>
    <w:lvl w:ilvl="7" w:tplc="04190019">
      <w:start w:val="1"/>
      <w:numFmt w:val="lowerLetter"/>
      <w:lvlText w:val="%8."/>
      <w:lvlJc w:val="left"/>
      <w:pPr>
        <w:ind w:left="5363" w:hanging="360"/>
      </w:pPr>
    </w:lvl>
    <w:lvl w:ilvl="8" w:tplc="0419001B">
      <w:start w:val="1"/>
      <w:numFmt w:val="lowerRoman"/>
      <w:lvlText w:val="%9."/>
      <w:lvlJc w:val="right"/>
      <w:pPr>
        <w:ind w:left="6083" w:hanging="180"/>
      </w:pPr>
    </w:lvl>
  </w:abstractNum>
  <w:abstractNum w:abstractNumId="37">
    <w:nsid w:val="7AC53132"/>
    <w:multiLevelType w:val="hybridMultilevel"/>
    <w:tmpl w:val="F092A192"/>
    <w:lvl w:ilvl="0" w:tplc="1BD64AB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8">
    <w:nsid w:val="7B134E57"/>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9">
    <w:nsid w:val="7BF364B9"/>
    <w:multiLevelType w:val="hybridMultilevel"/>
    <w:tmpl w:val="5E3C8166"/>
    <w:lvl w:ilvl="0" w:tplc="B156A4D0">
      <w:start w:val="1"/>
      <w:numFmt w:val="decimal"/>
      <w:lvlText w:val="%1."/>
      <w:lvlJc w:val="left"/>
      <w:pPr>
        <w:tabs>
          <w:tab w:val="num" w:pos="1429"/>
        </w:tabs>
        <w:ind w:left="1429" w:hanging="360"/>
      </w:pPr>
      <w:rPr>
        <w:rFonts w:ascii="Calibri" w:eastAsia="Times New Roman" w:hAnsi="Calibri"/>
      </w:rPr>
    </w:lvl>
    <w:lvl w:ilvl="1" w:tplc="4682499A">
      <w:start w:val="1"/>
      <w:numFmt w:val="bullet"/>
      <w:lvlText w:val=""/>
      <w:lvlJc w:val="left"/>
      <w:pPr>
        <w:tabs>
          <w:tab w:val="num" w:pos="2149"/>
        </w:tabs>
        <w:ind w:left="2149" w:hanging="360"/>
      </w:pPr>
      <w:rPr>
        <w:rFonts w:ascii="Symbol" w:hAnsi="Symbol" w:cs="Symbol" w:hint="default"/>
      </w:r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40">
    <w:nsid w:val="7CA055CF"/>
    <w:multiLevelType w:val="hybridMultilevel"/>
    <w:tmpl w:val="79761D2E"/>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nsid w:val="7E8F0952"/>
    <w:multiLevelType w:val="hybridMultilevel"/>
    <w:tmpl w:val="957C1DDC"/>
    <w:lvl w:ilvl="0" w:tplc="091CE90E">
      <w:numFmt w:val="bullet"/>
      <w:lvlText w:val="•"/>
      <w:lvlJc w:val="left"/>
      <w:pPr>
        <w:ind w:left="1410" w:hanging="690"/>
      </w:pPr>
      <w:rPr>
        <w:rFonts w:ascii="Calibri" w:eastAsia="Times New Roman" w:hAnsi="Calibri"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41"/>
  </w:num>
  <w:num w:numId="2">
    <w:abstractNumId w:val="19"/>
  </w:num>
  <w:num w:numId="3">
    <w:abstractNumId w:val="40"/>
  </w:num>
  <w:num w:numId="4">
    <w:abstractNumId w:val="15"/>
  </w:num>
  <w:num w:numId="5">
    <w:abstractNumId w:val="20"/>
  </w:num>
  <w:num w:numId="6">
    <w:abstractNumId w:val="9"/>
  </w:num>
  <w:num w:numId="7">
    <w:abstractNumId w:val="35"/>
  </w:num>
  <w:num w:numId="8">
    <w:abstractNumId w:val="2"/>
  </w:num>
  <w:num w:numId="9">
    <w:abstractNumId w:val="13"/>
  </w:num>
  <w:num w:numId="10">
    <w:abstractNumId w:val="33"/>
  </w:num>
  <w:num w:numId="11">
    <w:abstractNumId w:val="3"/>
  </w:num>
  <w:num w:numId="12">
    <w:abstractNumId w:val="4"/>
  </w:num>
  <w:num w:numId="13">
    <w:abstractNumId w:val="36"/>
  </w:num>
  <w:num w:numId="14">
    <w:abstractNumId w:val="17"/>
  </w:num>
  <w:num w:numId="15">
    <w:abstractNumId w:val="21"/>
  </w:num>
  <w:num w:numId="16">
    <w:abstractNumId w:val="25"/>
  </w:num>
  <w:num w:numId="17">
    <w:abstractNumId w:val="39"/>
  </w:num>
  <w:num w:numId="18">
    <w:abstractNumId w:val="26"/>
  </w:num>
  <w:num w:numId="19">
    <w:abstractNumId w:val="34"/>
  </w:num>
  <w:num w:numId="20">
    <w:abstractNumId w:val="29"/>
  </w:num>
  <w:num w:numId="21">
    <w:abstractNumId w:val="32"/>
  </w:num>
  <w:num w:numId="22">
    <w:abstractNumId w:val="37"/>
  </w:num>
  <w:num w:numId="23">
    <w:abstractNumId w:val="22"/>
  </w:num>
  <w:num w:numId="24">
    <w:abstractNumId w:val="30"/>
  </w:num>
  <w:num w:numId="25">
    <w:abstractNumId w:val="14"/>
  </w:num>
  <w:num w:numId="26">
    <w:abstractNumId w:val="27"/>
  </w:num>
  <w:num w:numId="27">
    <w:abstractNumId w:val="24"/>
  </w:num>
  <w:num w:numId="28">
    <w:abstractNumId w:val="18"/>
  </w:num>
  <w:num w:numId="29">
    <w:abstractNumId w:val="10"/>
  </w:num>
  <w:num w:numId="30">
    <w:abstractNumId w:val="6"/>
  </w:num>
  <w:num w:numId="31">
    <w:abstractNumId w:val="12"/>
  </w:num>
  <w:num w:numId="32">
    <w:abstractNumId w:val="31"/>
  </w:num>
  <w:num w:numId="33">
    <w:abstractNumId w:val="38"/>
  </w:num>
  <w:num w:numId="34">
    <w:abstractNumId w:val="1"/>
  </w:num>
  <w:num w:numId="35">
    <w:abstractNumId w:val="0"/>
  </w:num>
  <w:num w:numId="36">
    <w:abstractNumId w:val="8"/>
  </w:num>
  <w:num w:numId="37">
    <w:abstractNumId w:val="11"/>
  </w:num>
  <w:num w:numId="38">
    <w:abstractNumId w:val="7"/>
  </w:num>
  <w:num w:numId="39">
    <w:abstractNumId w:val="5"/>
  </w:num>
  <w:num w:numId="40">
    <w:abstractNumId w:val="16"/>
  </w:num>
  <w:num w:numId="41">
    <w:abstractNumId w:val="23"/>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D97"/>
    <w:rsid w:val="0000067F"/>
    <w:rsid w:val="0000093F"/>
    <w:rsid w:val="00000BCD"/>
    <w:rsid w:val="00000CC2"/>
    <w:rsid w:val="000012F1"/>
    <w:rsid w:val="00001A37"/>
    <w:rsid w:val="00001C17"/>
    <w:rsid w:val="00001D0D"/>
    <w:rsid w:val="00001E8F"/>
    <w:rsid w:val="00002902"/>
    <w:rsid w:val="00003178"/>
    <w:rsid w:val="0000538F"/>
    <w:rsid w:val="00005751"/>
    <w:rsid w:val="00005EF6"/>
    <w:rsid w:val="00006C30"/>
    <w:rsid w:val="00006E4C"/>
    <w:rsid w:val="00007C3D"/>
    <w:rsid w:val="0001022A"/>
    <w:rsid w:val="00010438"/>
    <w:rsid w:val="00010A41"/>
    <w:rsid w:val="00010AD6"/>
    <w:rsid w:val="00010BFA"/>
    <w:rsid w:val="00011A6D"/>
    <w:rsid w:val="00012C6B"/>
    <w:rsid w:val="00012D2B"/>
    <w:rsid w:val="00012F25"/>
    <w:rsid w:val="000131F5"/>
    <w:rsid w:val="00013C11"/>
    <w:rsid w:val="00013F68"/>
    <w:rsid w:val="00013FDD"/>
    <w:rsid w:val="00014CD6"/>
    <w:rsid w:val="00016285"/>
    <w:rsid w:val="0001652F"/>
    <w:rsid w:val="00016B4B"/>
    <w:rsid w:val="00016CB2"/>
    <w:rsid w:val="00017205"/>
    <w:rsid w:val="0001732B"/>
    <w:rsid w:val="00017825"/>
    <w:rsid w:val="00017F76"/>
    <w:rsid w:val="00020733"/>
    <w:rsid w:val="0002126B"/>
    <w:rsid w:val="000212BE"/>
    <w:rsid w:val="00021996"/>
    <w:rsid w:val="00021E8E"/>
    <w:rsid w:val="000222A9"/>
    <w:rsid w:val="00022BCB"/>
    <w:rsid w:val="000244ED"/>
    <w:rsid w:val="00024C78"/>
    <w:rsid w:val="00026776"/>
    <w:rsid w:val="00026931"/>
    <w:rsid w:val="00027DA9"/>
    <w:rsid w:val="00027FC1"/>
    <w:rsid w:val="00030C6C"/>
    <w:rsid w:val="00030DCA"/>
    <w:rsid w:val="0003290B"/>
    <w:rsid w:val="0003299F"/>
    <w:rsid w:val="00032B7B"/>
    <w:rsid w:val="00032BF1"/>
    <w:rsid w:val="00032F9E"/>
    <w:rsid w:val="0003316D"/>
    <w:rsid w:val="0003428A"/>
    <w:rsid w:val="0003431A"/>
    <w:rsid w:val="0003435B"/>
    <w:rsid w:val="00034C19"/>
    <w:rsid w:val="00035376"/>
    <w:rsid w:val="00035AF1"/>
    <w:rsid w:val="00036230"/>
    <w:rsid w:val="0003631D"/>
    <w:rsid w:val="00036707"/>
    <w:rsid w:val="0003710B"/>
    <w:rsid w:val="0003712F"/>
    <w:rsid w:val="000401FC"/>
    <w:rsid w:val="000410BF"/>
    <w:rsid w:val="000410EB"/>
    <w:rsid w:val="00041506"/>
    <w:rsid w:val="000418CE"/>
    <w:rsid w:val="00042021"/>
    <w:rsid w:val="00042203"/>
    <w:rsid w:val="000423DE"/>
    <w:rsid w:val="00043107"/>
    <w:rsid w:val="00043BA1"/>
    <w:rsid w:val="00044C58"/>
    <w:rsid w:val="00044EE5"/>
    <w:rsid w:val="00045897"/>
    <w:rsid w:val="00045F59"/>
    <w:rsid w:val="000464D9"/>
    <w:rsid w:val="00047E05"/>
    <w:rsid w:val="000502DC"/>
    <w:rsid w:val="0005043C"/>
    <w:rsid w:val="000507E0"/>
    <w:rsid w:val="000508F9"/>
    <w:rsid w:val="00052E8D"/>
    <w:rsid w:val="0005396F"/>
    <w:rsid w:val="00054130"/>
    <w:rsid w:val="000544C3"/>
    <w:rsid w:val="000544EC"/>
    <w:rsid w:val="00054685"/>
    <w:rsid w:val="000549D7"/>
    <w:rsid w:val="00055932"/>
    <w:rsid w:val="00055AA4"/>
    <w:rsid w:val="00056379"/>
    <w:rsid w:val="00056828"/>
    <w:rsid w:val="000569B5"/>
    <w:rsid w:val="00056B6A"/>
    <w:rsid w:val="00057D2B"/>
    <w:rsid w:val="00057DC5"/>
    <w:rsid w:val="000602B0"/>
    <w:rsid w:val="00060833"/>
    <w:rsid w:val="000608AA"/>
    <w:rsid w:val="00061020"/>
    <w:rsid w:val="000613AB"/>
    <w:rsid w:val="00061546"/>
    <w:rsid w:val="000619A7"/>
    <w:rsid w:val="00061D53"/>
    <w:rsid w:val="00062305"/>
    <w:rsid w:val="00062760"/>
    <w:rsid w:val="00063245"/>
    <w:rsid w:val="000632F6"/>
    <w:rsid w:val="000644CB"/>
    <w:rsid w:val="00065040"/>
    <w:rsid w:val="00065060"/>
    <w:rsid w:val="00065154"/>
    <w:rsid w:val="00065388"/>
    <w:rsid w:val="00066003"/>
    <w:rsid w:val="0006627B"/>
    <w:rsid w:val="0007038D"/>
    <w:rsid w:val="000705E3"/>
    <w:rsid w:val="000710C2"/>
    <w:rsid w:val="0007178F"/>
    <w:rsid w:val="0007198B"/>
    <w:rsid w:val="00071E42"/>
    <w:rsid w:val="000722B5"/>
    <w:rsid w:val="000734E0"/>
    <w:rsid w:val="000735F0"/>
    <w:rsid w:val="00073840"/>
    <w:rsid w:val="00073F47"/>
    <w:rsid w:val="00074D1A"/>
    <w:rsid w:val="00074ED8"/>
    <w:rsid w:val="00074F6A"/>
    <w:rsid w:val="000755B1"/>
    <w:rsid w:val="000759BE"/>
    <w:rsid w:val="00076016"/>
    <w:rsid w:val="000765DD"/>
    <w:rsid w:val="0007674A"/>
    <w:rsid w:val="000769B9"/>
    <w:rsid w:val="0007778B"/>
    <w:rsid w:val="00077B43"/>
    <w:rsid w:val="00077C73"/>
    <w:rsid w:val="00077CEA"/>
    <w:rsid w:val="00077DC4"/>
    <w:rsid w:val="00080847"/>
    <w:rsid w:val="00080C4B"/>
    <w:rsid w:val="00081541"/>
    <w:rsid w:val="00081D74"/>
    <w:rsid w:val="000829A7"/>
    <w:rsid w:val="00082B5D"/>
    <w:rsid w:val="00082DE2"/>
    <w:rsid w:val="00082F00"/>
    <w:rsid w:val="00082F85"/>
    <w:rsid w:val="0008300F"/>
    <w:rsid w:val="00083868"/>
    <w:rsid w:val="00083F04"/>
    <w:rsid w:val="0008402A"/>
    <w:rsid w:val="00084AA0"/>
    <w:rsid w:val="000859BB"/>
    <w:rsid w:val="00085C7F"/>
    <w:rsid w:val="00085F63"/>
    <w:rsid w:val="000862B2"/>
    <w:rsid w:val="00087382"/>
    <w:rsid w:val="000873B8"/>
    <w:rsid w:val="00090568"/>
    <w:rsid w:val="00090ABC"/>
    <w:rsid w:val="00090B90"/>
    <w:rsid w:val="000915A5"/>
    <w:rsid w:val="000920B2"/>
    <w:rsid w:val="0009215E"/>
    <w:rsid w:val="00096B08"/>
    <w:rsid w:val="00096E60"/>
    <w:rsid w:val="00096FD7"/>
    <w:rsid w:val="00097993"/>
    <w:rsid w:val="00097E9A"/>
    <w:rsid w:val="000A05E6"/>
    <w:rsid w:val="000A09DF"/>
    <w:rsid w:val="000A0EAE"/>
    <w:rsid w:val="000A0FFD"/>
    <w:rsid w:val="000A13E6"/>
    <w:rsid w:val="000A1B26"/>
    <w:rsid w:val="000A1D1E"/>
    <w:rsid w:val="000A1E35"/>
    <w:rsid w:val="000A23A9"/>
    <w:rsid w:val="000A2872"/>
    <w:rsid w:val="000A2B99"/>
    <w:rsid w:val="000A2D43"/>
    <w:rsid w:val="000A3B29"/>
    <w:rsid w:val="000A43DB"/>
    <w:rsid w:val="000A4554"/>
    <w:rsid w:val="000A45A5"/>
    <w:rsid w:val="000A57F4"/>
    <w:rsid w:val="000A5852"/>
    <w:rsid w:val="000A6193"/>
    <w:rsid w:val="000A70EB"/>
    <w:rsid w:val="000A77F9"/>
    <w:rsid w:val="000A7C7A"/>
    <w:rsid w:val="000A7CB8"/>
    <w:rsid w:val="000A7E3F"/>
    <w:rsid w:val="000A7F04"/>
    <w:rsid w:val="000B0304"/>
    <w:rsid w:val="000B0E03"/>
    <w:rsid w:val="000B18F3"/>
    <w:rsid w:val="000B2A10"/>
    <w:rsid w:val="000B3750"/>
    <w:rsid w:val="000B3910"/>
    <w:rsid w:val="000B3E92"/>
    <w:rsid w:val="000B44A2"/>
    <w:rsid w:val="000B510C"/>
    <w:rsid w:val="000B515F"/>
    <w:rsid w:val="000B5489"/>
    <w:rsid w:val="000B5860"/>
    <w:rsid w:val="000B5A33"/>
    <w:rsid w:val="000B6753"/>
    <w:rsid w:val="000B6BA3"/>
    <w:rsid w:val="000B759C"/>
    <w:rsid w:val="000C00DF"/>
    <w:rsid w:val="000C04D3"/>
    <w:rsid w:val="000C074B"/>
    <w:rsid w:val="000C0908"/>
    <w:rsid w:val="000C0963"/>
    <w:rsid w:val="000C0C1C"/>
    <w:rsid w:val="000C1551"/>
    <w:rsid w:val="000C18D7"/>
    <w:rsid w:val="000C1F61"/>
    <w:rsid w:val="000C1FBE"/>
    <w:rsid w:val="000C394F"/>
    <w:rsid w:val="000C3A17"/>
    <w:rsid w:val="000C3E2B"/>
    <w:rsid w:val="000C4648"/>
    <w:rsid w:val="000C48F6"/>
    <w:rsid w:val="000C4DCB"/>
    <w:rsid w:val="000C52A3"/>
    <w:rsid w:val="000C5984"/>
    <w:rsid w:val="000C5A7D"/>
    <w:rsid w:val="000C5AFB"/>
    <w:rsid w:val="000C63C8"/>
    <w:rsid w:val="000C6845"/>
    <w:rsid w:val="000C6DD5"/>
    <w:rsid w:val="000C749C"/>
    <w:rsid w:val="000D0478"/>
    <w:rsid w:val="000D12F8"/>
    <w:rsid w:val="000D3A42"/>
    <w:rsid w:val="000D4B76"/>
    <w:rsid w:val="000D597B"/>
    <w:rsid w:val="000D67F7"/>
    <w:rsid w:val="000D7593"/>
    <w:rsid w:val="000D7850"/>
    <w:rsid w:val="000D7EAB"/>
    <w:rsid w:val="000D7EC5"/>
    <w:rsid w:val="000E00A0"/>
    <w:rsid w:val="000E0154"/>
    <w:rsid w:val="000E0EF2"/>
    <w:rsid w:val="000E145B"/>
    <w:rsid w:val="000E1624"/>
    <w:rsid w:val="000E1790"/>
    <w:rsid w:val="000E1D7B"/>
    <w:rsid w:val="000E2302"/>
    <w:rsid w:val="000E231A"/>
    <w:rsid w:val="000E2BB6"/>
    <w:rsid w:val="000E3594"/>
    <w:rsid w:val="000E3D96"/>
    <w:rsid w:val="000E4509"/>
    <w:rsid w:val="000E4A63"/>
    <w:rsid w:val="000E5A67"/>
    <w:rsid w:val="000E5AF2"/>
    <w:rsid w:val="000E6B4D"/>
    <w:rsid w:val="000E6F1B"/>
    <w:rsid w:val="000E7B68"/>
    <w:rsid w:val="000E7B72"/>
    <w:rsid w:val="000F0392"/>
    <w:rsid w:val="000F04A4"/>
    <w:rsid w:val="000F12AD"/>
    <w:rsid w:val="000F173C"/>
    <w:rsid w:val="000F176C"/>
    <w:rsid w:val="000F23B8"/>
    <w:rsid w:val="000F23F3"/>
    <w:rsid w:val="000F2E19"/>
    <w:rsid w:val="000F3084"/>
    <w:rsid w:val="000F312D"/>
    <w:rsid w:val="000F3F9C"/>
    <w:rsid w:val="000F41EA"/>
    <w:rsid w:val="000F48B2"/>
    <w:rsid w:val="000F512A"/>
    <w:rsid w:val="000F5737"/>
    <w:rsid w:val="000F5D4C"/>
    <w:rsid w:val="000F5E49"/>
    <w:rsid w:val="000F65F8"/>
    <w:rsid w:val="000F684A"/>
    <w:rsid w:val="000F6CB4"/>
    <w:rsid w:val="000F7798"/>
    <w:rsid w:val="000F7A8F"/>
    <w:rsid w:val="00100784"/>
    <w:rsid w:val="0010123C"/>
    <w:rsid w:val="00101921"/>
    <w:rsid w:val="00101932"/>
    <w:rsid w:val="001024E8"/>
    <w:rsid w:val="00102B1B"/>
    <w:rsid w:val="00102B51"/>
    <w:rsid w:val="00102E7E"/>
    <w:rsid w:val="0010358F"/>
    <w:rsid w:val="00103F9F"/>
    <w:rsid w:val="0010430A"/>
    <w:rsid w:val="00104373"/>
    <w:rsid w:val="00104673"/>
    <w:rsid w:val="00104E6B"/>
    <w:rsid w:val="001052F8"/>
    <w:rsid w:val="00105378"/>
    <w:rsid w:val="00105567"/>
    <w:rsid w:val="00105D8B"/>
    <w:rsid w:val="0010645E"/>
    <w:rsid w:val="00106486"/>
    <w:rsid w:val="00106BEC"/>
    <w:rsid w:val="00107669"/>
    <w:rsid w:val="001076A1"/>
    <w:rsid w:val="00107950"/>
    <w:rsid w:val="0011005D"/>
    <w:rsid w:val="00111055"/>
    <w:rsid w:val="00111409"/>
    <w:rsid w:val="00111BD9"/>
    <w:rsid w:val="001132B8"/>
    <w:rsid w:val="00113436"/>
    <w:rsid w:val="00113B06"/>
    <w:rsid w:val="00113F65"/>
    <w:rsid w:val="0011407E"/>
    <w:rsid w:val="001140BD"/>
    <w:rsid w:val="00114542"/>
    <w:rsid w:val="00114836"/>
    <w:rsid w:val="00114BA5"/>
    <w:rsid w:val="001156EC"/>
    <w:rsid w:val="00115B3A"/>
    <w:rsid w:val="001165A8"/>
    <w:rsid w:val="00117111"/>
    <w:rsid w:val="00121248"/>
    <w:rsid w:val="0012172B"/>
    <w:rsid w:val="00121C7B"/>
    <w:rsid w:val="00122348"/>
    <w:rsid w:val="00122360"/>
    <w:rsid w:val="00122AD3"/>
    <w:rsid w:val="00122F6A"/>
    <w:rsid w:val="00123E6A"/>
    <w:rsid w:val="001243CA"/>
    <w:rsid w:val="001243F8"/>
    <w:rsid w:val="001244D5"/>
    <w:rsid w:val="00124B0A"/>
    <w:rsid w:val="00126BD2"/>
    <w:rsid w:val="00126E7D"/>
    <w:rsid w:val="00127953"/>
    <w:rsid w:val="00127B6A"/>
    <w:rsid w:val="001300D4"/>
    <w:rsid w:val="00130883"/>
    <w:rsid w:val="001309C8"/>
    <w:rsid w:val="00130CF2"/>
    <w:rsid w:val="0013152B"/>
    <w:rsid w:val="00132C12"/>
    <w:rsid w:val="00132D8E"/>
    <w:rsid w:val="00133125"/>
    <w:rsid w:val="0013374A"/>
    <w:rsid w:val="00133750"/>
    <w:rsid w:val="00133CE2"/>
    <w:rsid w:val="00134044"/>
    <w:rsid w:val="0013427B"/>
    <w:rsid w:val="00134497"/>
    <w:rsid w:val="00134809"/>
    <w:rsid w:val="00135419"/>
    <w:rsid w:val="0013576F"/>
    <w:rsid w:val="00135E2B"/>
    <w:rsid w:val="00136049"/>
    <w:rsid w:val="001360A1"/>
    <w:rsid w:val="001367E1"/>
    <w:rsid w:val="001369E3"/>
    <w:rsid w:val="00137400"/>
    <w:rsid w:val="00137FE7"/>
    <w:rsid w:val="00140328"/>
    <w:rsid w:val="00140D15"/>
    <w:rsid w:val="00140E6D"/>
    <w:rsid w:val="0014127C"/>
    <w:rsid w:val="001421C0"/>
    <w:rsid w:val="00142E13"/>
    <w:rsid w:val="00143861"/>
    <w:rsid w:val="00143B27"/>
    <w:rsid w:val="001443BF"/>
    <w:rsid w:val="00144B80"/>
    <w:rsid w:val="00145197"/>
    <w:rsid w:val="00145B53"/>
    <w:rsid w:val="00145F54"/>
    <w:rsid w:val="00146022"/>
    <w:rsid w:val="00146043"/>
    <w:rsid w:val="0014685B"/>
    <w:rsid w:val="0014698A"/>
    <w:rsid w:val="00147805"/>
    <w:rsid w:val="00147A74"/>
    <w:rsid w:val="00151521"/>
    <w:rsid w:val="001515AB"/>
    <w:rsid w:val="00151771"/>
    <w:rsid w:val="001521E9"/>
    <w:rsid w:val="00152623"/>
    <w:rsid w:val="00152C61"/>
    <w:rsid w:val="00152CF4"/>
    <w:rsid w:val="001537A7"/>
    <w:rsid w:val="001542CD"/>
    <w:rsid w:val="001543F1"/>
    <w:rsid w:val="0015467C"/>
    <w:rsid w:val="00155039"/>
    <w:rsid w:val="001550CA"/>
    <w:rsid w:val="001560C1"/>
    <w:rsid w:val="00156168"/>
    <w:rsid w:val="0015679E"/>
    <w:rsid w:val="00157A1A"/>
    <w:rsid w:val="00157DB7"/>
    <w:rsid w:val="0016006E"/>
    <w:rsid w:val="00160165"/>
    <w:rsid w:val="0016060B"/>
    <w:rsid w:val="00160DAF"/>
    <w:rsid w:val="00160FFE"/>
    <w:rsid w:val="00161175"/>
    <w:rsid w:val="00161423"/>
    <w:rsid w:val="001619AA"/>
    <w:rsid w:val="001620A1"/>
    <w:rsid w:val="0016238D"/>
    <w:rsid w:val="0016256A"/>
    <w:rsid w:val="00162AE0"/>
    <w:rsid w:val="00162CB9"/>
    <w:rsid w:val="001635DF"/>
    <w:rsid w:val="001643AE"/>
    <w:rsid w:val="0016454A"/>
    <w:rsid w:val="00164BD3"/>
    <w:rsid w:val="001654C2"/>
    <w:rsid w:val="00165F1A"/>
    <w:rsid w:val="00166C75"/>
    <w:rsid w:val="00167107"/>
    <w:rsid w:val="00167F69"/>
    <w:rsid w:val="00170B29"/>
    <w:rsid w:val="00170DB0"/>
    <w:rsid w:val="0017140A"/>
    <w:rsid w:val="00171515"/>
    <w:rsid w:val="00171B15"/>
    <w:rsid w:val="00173E12"/>
    <w:rsid w:val="00174431"/>
    <w:rsid w:val="00174979"/>
    <w:rsid w:val="00174A21"/>
    <w:rsid w:val="00175280"/>
    <w:rsid w:val="00175E70"/>
    <w:rsid w:val="00176ADC"/>
    <w:rsid w:val="00177C32"/>
    <w:rsid w:val="00177E7A"/>
    <w:rsid w:val="001803CE"/>
    <w:rsid w:val="0018045F"/>
    <w:rsid w:val="00180DD1"/>
    <w:rsid w:val="0018131C"/>
    <w:rsid w:val="001824AB"/>
    <w:rsid w:val="001826E1"/>
    <w:rsid w:val="00182AFF"/>
    <w:rsid w:val="00182F16"/>
    <w:rsid w:val="0018353D"/>
    <w:rsid w:val="00183AA4"/>
    <w:rsid w:val="00184320"/>
    <w:rsid w:val="00185322"/>
    <w:rsid w:val="00185F02"/>
    <w:rsid w:val="00186500"/>
    <w:rsid w:val="0018653F"/>
    <w:rsid w:val="0018666C"/>
    <w:rsid w:val="00186780"/>
    <w:rsid w:val="0018686C"/>
    <w:rsid w:val="001868F5"/>
    <w:rsid w:val="00186C84"/>
    <w:rsid w:val="00186D98"/>
    <w:rsid w:val="00186F28"/>
    <w:rsid w:val="00187C3E"/>
    <w:rsid w:val="001900B7"/>
    <w:rsid w:val="0019084A"/>
    <w:rsid w:val="00190A4C"/>
    <w:rsid w:val="0019124D"/>
    <w:rsid w:val="00191768"/>
    <w:rsid w:val="00191A1E"/>
    <w:rsid w:val="00191D13"/>
    <w:rsid w:val="001929C7"/>
    <w:rsid w:val="00192A8A"/>
    <w:rsid w:val="00192EB5"/>
    <w:rsid w:val="00193F0D"/>
    <w:rsid w:val="00193F21"/>
    <w:rsid w:val="00193F23"/>
    <w:rsid w:val="00195CC1"/>
    <w:rsid w:val="00195E67"/>
    <w:rsid w:val="00197BE2"/>
    <w:rsid w:val="001A083A"/>
    <w:rsid w:val="001A0C03"/>
    <w:rsid w:val="001A0E08"/>
    <w:rsid w:val="001A108E"/>
    <w:rsid w:val="001A1971"/>
    <w:rsid w:val="001A2862"/>
    <w:rsid w:val="001A2D58"/>
    <w:rsid w:val="001A2FB2"/>
    <w:rsid w:val="001A407D"/>
    <w:rsid w:val="001A4856"/>
    <w:rsid w:val="001A4D77"/>
    <w:rsid w:val="001A50C0"/>
    <w:rsid w:val="001A5638"/>
    <w:rsid w:val="001A56F7"/>
    <w:rsid w:val="001A611F"/>
    <w:rsid w:val="001A759A"/>
    <w:rsid w:val="001A7CF8"/>
    <w:rsid w:val="001B022A"/>
    <w:rsid w:val="001B0D45"/>
    <w:rsid w:val="001B1A1F"/>
    <w:rsid w:val="001B2391"/>
    <w:rsid w:val="001B2EAF"/>
    <w:rsid w:val="001B3260"/>
    <w:rsid w:val="001B3360"/>
    <w:rsid w:val="001B3D1D"/>
    <w:rsid w:val="001B3FC9"/>
    <w:rsid w:val="001B4A9A"/>
    <w:rsid w:val="001B5682"/>
    <w:rsid w:val="001B5F14"/>
    <w:rsid w:val="001B6827"/>
    <w:rsid w:val="001B6C54"/>
    <w:rsid w:val="001B711D"/>
    <w:rsid w:val="001B743A"/>
    <w:rsid w:val="001B75A1"/>
    <w:rsid w:val="001B7B65"/>
    <w:rsid w:val="001B7D36"/>
    <w:rsid w:val="001C15F0"/>
    <w:rsid w:val="001C21AE"/>
    <w:rsid w:val="001C35CE"/>
    <w:rsid w:val="001C3BEC"/>
    <w:rsid w:val="001C5CB7"/>
    <w:rsid w:val="001C5DD1"/>
    <w:rsid w:val="001C63B0"/>
    <w:rsid w:val="001C6C09"/>
    <w:rsid w:val="001C7723"/>
    <w:rsid w:val="001C7727"/>
    <w:rsid w:val="001C78F3"/>
    <w:rsid w:val="001D003F"/>
    <w:rsid w:val="001D009B"/>
    <w:rsid w:val="001D0517"/>
    <w:rsid w:val="001D0825"/>
    <w:rsid w:val="001D08F5"/>
    <w:rsid w:val="001D0A04"/>
    <w:rsid w:val="001D0E7A"/>
    <w:rsid w:val="001D11B5"/>
    <w:rsid w:val="001D1722"/>
    <w:rsid w:val="001D1E7D"/>
    <w:rsid w:val="001D2668"/>
    <w:rsid w:val="001D32F6"/>
    <w:rsid w:val="001D41E3"/>
    <w:rsid w:val="001D4890"/>
    <w:rsid w:val="001D495A"/>
    <w:rsid w:val="001D4C63"/>
    <w:rsid w:val="001D5279"/>
    <w:rsid w:val="001D53A2"/>
    <w:rsid w:val="001D54A2"/>
    <w:rsid w:val="001D55FD"/>
    <w:rsid w:val="001D567D"/>
    <w:rsid w:val="001D5C19"/>
    <w:rsid w:val="001D603A"/>
    <w:rsid w:val="001D66A4"/>
    <w:rsid w:val="001D688C"/>
    <w:rsid w:val="001D745E"/>
    <w:rsid w:val="001D7FF3"/>
    <w:rsid w:val="001E037F"/>
    <w:rsid w:val="001E0C5B"/>
    <w:rsid w:val="001E1110"/>
    <w:rsid w:val="001E11F3"/>
    <w:rsid w:val="001E19C2"/>
    <w:rsid w:val="001E1CD9"/>
    <w:rsid w:val="001E2047"/>
    <w:rsid w:val="001E3032"/>
    <w:rsid w:val="001E3CC2"/>
    <w:rsid w:val="001E41A7"/>
    <w:rsid w:val="001E45A9"/>
    <w:rsid w:val="001E46CB"/>
    <w:rsid w:val="001E4DC7"/>
    <w:rsid w:val="001E64D0"/>
    <w:rsid w:val="001E67A9"/>
    <w:rsid w:val="001E68AC"/>
    <w:rsid w:val="001E7721"/>
    <w:rsid w:val="001E7F76"/>
    <w:rsid w:val="001F06E5"/>
    <w:rsid w:val="001F0F56"/>
    <w:rsid w:val="001F1165"/>
    <w:rsid w:val="001F15D2"/>
    <w:rsid w:val="001F18FE"/>
    <w:rsid w:val="001F1D76"/>
    <w:rsid w:val="001F211C"/>
    <w:rsid w:val="001F2178"/>
    <w:rsid w:val="001F2734"/>
    <w:rsid w:val="001F35B8"/>
    <w:rsid w:val="001F36E7"/>
    <w:rsid w:val="001F494D"/>
    <w:rsid w:val="001F5837"/>
    <w:rsid w:val="001F584E"/>
    <w:rsid w:val="001F58E9"/>
    <w:rsid w:val="001F5FC1"/>
    <w:rsid w:val="001F62CF"/>
    <w:rsid w:val="001F63DD"/>
    <w:rsid w:val="001F6558"/>
    <w:rsid w:val="001F6879"/>
    <w:rsid w:val="001F6FE1"/>
    <w:rsid w:val="001F7253"/>
    <w:rsid w:val="001F76C4"/>
    <w:rsid w:val="00200A36"/>
    <w:rsid w:val="00200C7D"/>
    <w:rsid w:val="00202762"/>
    <w:rsid w:val="0020302B"/>
    <w:rsid w:val="0020388B"/>
    <w:rsid w:val="00203984"/>
    <w:rsid w:val="00203ACA"/>
    <w:rsid w:val="00204890"/>
    <w:rsid w:val="00206AD2"/>
    <w:rsid w:val="002072EB"/>
    <w:rsid w:val="002074C8"/>
    <w:rsid w:val="00207F8A"/>
    <w:rsid w:val="00210E37"/>
    <w:rsid w:val="00211BA8"/>
    <w:rsid w:val="00212AB2"/>
    <w:rsid w:val="00212E43"/>
    <w:rsid w:val="00213246"/>
    <w:rsid w:val="0021387D"/>
    <w:rsid w:val="002144C6"/>
    <w:rsid w:val="002148C0"/>
    <w:rsid w:val="00214FC2"/>
    <w:rsid w:val="00215887"/>
    <w:rsid w:val="00216602"/>
    <w:rsid w:val="00216BA5"/>
    <w:rsid w:val="0021729E"/>
    <w:rsid w:val="0021765D"/>
    <w:rsid w:val="002178A9"/>
    <w:rsid w:val="00217986"/>
    <w:rsid w:val="002203FD"/>
    <w:rsid w:val="00220BDB"/>
    <w:rsid w:val="002212EC"/>
    <w:rsid w:val="00222310"/>
    <w:rsid w:val="002229E3"/>
    <w:rsid w:val="00222EB9"/>
    <w:rsid w:val="002241F6"/>
    <w:rsid w:val="002249B4"/>
    <w:rsid w:val="0022510A"/>
    <w:rsid w:val="002267FF"/>
    <w:rsid w:val="0022711D"/>
    <w:rsid w:val="00227C22"/>
    <w:rsid w:val="00230115"/>
    <w:rsid w:val="0023086A"/>
    <w:rsid w:val="00230A41"/>
    <w:rsid w:val="00230CB1"/>
    <w:rsid w:val="0023170A"/>
    <w:rsid w:val="00231A4A"/>
    <w:rsid w:val="0023229B"/>
    <w:rsid w:val="00232D27"/>
    <w:rsid w:val="00233539"/>
    <w:rsid w:val="00234D43"/>
    <w:rsid w:val="00237046"/>
    <w:rsid w:val="00237F4C"/>
    <w:rsid w:val="0024002F"/>
    <w:rsid w:val="00240433"/>
    <w:rsid w:val="00240608"/>
    <w:rsid w:val="002408FD"/>
    <w:rsid w:val="00241255"/>
    <w:rsid w:val="00241AF0"/>
    <w:rsid w:val="00241FE5"/>
    <w:rsid w:val="002421FA"/>
    <w:rsid w:val="00242A0D"/>
    <w:rsid w:val="002432E5"/>
    <w:rsid w:val="002447EB"/>
    <w:rsid w:val="00244C1C"/>
    <w:rsid w:val="00244CD1"/>
    <w:rsid w:val="00244F7E"/>
    <w:rsid w:val="002463C5"/>
    <w:rsid w:val="0024675D"/>
    <w:rsid w:val="0024717E"/>
    <w:rsid w:val="002474C3"/>
    <w:rsid w:val="00250109"/>
    <w:rsid w:val="002502A6"/>
    <w:rsid w:val="00250C2A"/>
    <w:rsid w:val="00250EF5"/>
    <w:rsid w:val="0025177A"/>
    <w:rsid w:val="002519AF"/>
    <w:rsid w:val="00252DF8"/>
    <w:rsid w:val="00252E72"/>
    <w:rsid w:val="00252FA5"/>
    <w:rsid w:val="00253DCC"/>
    <w:rsid w:val="002542A5"/>
    <w:rsid w:val="00255056"/>
    <w:rsid w:val="002555C2"/>
    <w:rsid w:val="002556A9"/>
    <w:rsid w:val="002557B2"/>
    <w:rsid w:val="002563CD"/>
    <w:rsid w:val="0025657D"/>
    <w:rsid w:val="002569EB"/>
    <w:rsid w:val="00256BBB"/>
    <w:rsid w:val="002571AC"/>
    <w:rsid w:val="0025745D"/>
    <w:rsid w:val="0026020C"/>
    <w:rsid w:val="002612E6"/>
    <w:rsid w:val="00261462"/>
    <w:rsid w:val="00261BCF"/>
    <w:rsid w:val="0026247D"/>
    <w:rsid w:val="00262B4C"/>
    <w:rsid w:val="00262CBF"/>
    <w:rsid w:val="00263C87"/>
    <w:rsid w:val="002656EB"/>
    <w:rsid w:val="0026589B"/>
    <w:rsid w:val="00266E78"/>
    <w:rsid w:val="00267150"/>
    <w:rsid w:val="002671C5"/>
    <w:rsid w:val="002673E1"/>
    <w:rsid w:val="002677CC"/>
    <w:rsid w:val="002704B3"/>
    <w:rsid w:val="00270951"/>
    <w:rsid w:val="00270B75"/>
    <w:rsid w:val="002724CA"/>
    <w:rsid w:val="00272F19"/>
    <w:rsid w:val="00272F8E"/>
    <w:rsid w:val="0027310E"/>
    <w:rsid w:val="002742CB"/>
    <w:rsid w:val="00274A40"/>
    <w:rsid w:val="00275C7E"/>
    <w:rsid w:val="00275CAC"/>
    <w:rsid w:val="0027665F"/>
    <w:rsid w:val="00276984"/>
    <w:rsid w:val="00276B92"/>
    <w:rsid w:val="00276F64"/>
    <w:rsid w:val="00277BAF"/>
    <w:rsid w:val="00280124"/>
    <w:rsid w:val="00280ED7"/>
    <w:rsid w:val="002818BB"/>
    <w:rsid w:val="00281B61"/>
    <w:rsid w:val="00281EAD"/>
    <w:rsid w:val="0028227C"/>
    <w:rsid w:val="002827E1"/>
    <w:rsid w:val="00282D2D"/>
    <w:rsid w:val="00282DF8"/>
    <w:rsid w:val="00283237"/>
    <w:rsid w:val="00284426"/>
    <w:rsid w:val="00284552"/>
    <w:rsid w:val="0028483D"/>
    <w:rsid w:val="00284FF8"/>
    <w:rsid w:val="00285C98"/>
    <w:rsid w:val="00285E6E"/>
    <w:rsid w:val="002864E7"/>
    <w:rsid w:val="0029210D"/>
    <w:rsid w:val="0029238B"/>
    <w:rsid w:val="00292452"/>
    <w:rsid w:val="00292509"/>
    <w:rsid w:val="0029328A"/>
    <w:rsid w:val="002938EF"/>
    <w:rsid w:val="00293DCD"/>
    <w:rsid w:val="00294367"/>
    <w:rsid w:val="00294D7B"/>
    <w:rsid w:val="00294DB1"/>
    <w:rsid w:val="00295101"/>
    <w:rsid w:val="002969E7"/>
    <w:rsid w:val="00296A3C"/>
    <w:rsid w:val="002A04D7"/>
    <w:rsid w:val="002A0B7B"/>
    <w:rsid w:val="002A0BCC"/>
    <w:rsid w:val="002A0CB1"/>
    <w:rsid w:val="002A15E1"/>
    <w:rsid w:val="002A32E7"/>
    <w:rsid w:val="002A34F6"/>
    <w:rsid w:val="002A3715"/>
    <w:rsid w:val="002A3B5E"/>
    <w:rsid w:val="002A3D90"/>
    <w:rsid w:val="002A47C1"/>
    <w:rsid w:val="002A4FA4"/>
    <w:rsid w:val="002A5176"/>
    <w:rsid w:val="002A5C51"/>
    <w:rsid w:val="002A5DAA"/>
    <w:rsid w:val="002A60E3"/>
    <w:rsid w:val="002A67DD"/>
    <w:rsid w:val="002A6BA5"/>
    <w:rsid w:val="002A6CCC"/>
    <w:rsid w:val="002A726C"/>
    <w:rsid w:val="002B043B"/>
    <w:rsid w:val="002B0BBC"/>
    <w:rsid w:val="002B133D"/>
    <w:rsid w:val="002B1342"/>
    <w:rsid w:val="002B1ADD"/>
    <w:rsid w:val="002B1B6B"/>
    <w:rsid w:val="002B241C"/>
    <w:rsid w:val="002B2EE9"/>
    <w:rsid w:val="002B30F1"/>
    <w:rsid w:val="002B3281"/>
    <w:rsid w:val="002B3BE9"/>
    <w:rsid w:val="002B3D2D"/>
    <w:rsid w:val="002B47E5"/>
    <w:rsid w:val="002B4A4F"/>
    <w:rsid w:val="002B525A"/>
    <w:rsid w:val="002B535E"/>
    <w:rsid w:val="002B6231"/>
    <w:rsid w:val="002B68BE"/>
    <w:rsid w:val="002B6ADC"/>
    <w:rsid w:val="002B6E02"/>
    <w:rsid w:val="002B73A2"/>
    <w:rsid w:val="002B7E51"/>
    <w:rsid w:val="002C0574"/>
    <w:rsid w:val="002C06D0"/>
    <w:rsid w:val="002C0DAF"/>
    <w:rsid w:val="002C1FCA"/>
    <w:rsid w:val="002C2247"/>
    <w:rsid w:val="002C2EEF"/>
    <w:rsid w:val="002C2FF0"/>
    <w:rsid w:val="002C36C4"/>
    <w:rsid w:val="002C3786"/>
    <w:rsid w:val="002C3BFC"/>
    <w:rsid w:val="002C3C2B"/>
    <w:rsid w:val="002C3D76"/>
    <w:rsid w:val="002C4938"/>
    <w:rsid w:val="002C4CAB"/>
    <w:rsid w:val="002C4D19"/>
    <w:rsid w:val="002C5C3A"/>
    <w:rsid w:val="002C5D73"/>
    <w:rsid w:val="002C61C4"/>
    <w:rsid w:val="002C640E"/>
    <w:rsid w:val="002C6825"/>
    <w:rsid w:val="002C684D"/>
    <w:rsid w:val="002C6AAE"/>
    <w:rsid w:val="002C71BF"/>
    <w:rsid w:val="002D0B28"/>
    <w:rsid w:val="002D0F1C"/>
    <w:rsid w:val="002D1023"/>
    <w:rsid w:val="002D12E8"/>
    <w:rsid w:val="002D2EA0"/>
    <w:rsid w:val="002D4346"/>
    <w:rsid w:val="002D5102"/>
    <w:rsid w:val="002D6161"/>
    <w:rsid w:val="002D6918"/>
    <w:rsid w:val="002D6977"/>
    <w:rsid w:val="002D72E7"/>
    <w:rsid w:val="002D7448"/>
    <w:rsid w:val="002D7552"/>
    <w:rsid w:val="002D7A52"/>
    <w:rsid w:val="002D7D8E"/>
    <w:rsid w:val="002E0BCE"/>
    <w:rsid w:val="002E0BDC"/>
    <w:rsid w:val="002E1EFF"/>
    <w:rsid w:val="002E28DE"/>
    <w:rsid w:val="002E3084"/>
    <w:rsid w:val="002E44C4"/>
    <w:rsid w:val="002E46F1"/>
    <w:rsid w:val="002E470B"/>
    <w:rsid w:val="002E4FD8"/>
    <w:rsid w:val="002E617B"/>
    <w:rsid w:val="002E6377"/>
    <w:rsid w:val="002E6685"/>
    <w:rsid w:val="002E690B"/>
    <w:rsid w:val="002E695A"/>
    <w:rsid w:val="002E6B0D"/>
    <w:rsid w:val="002E7A91"/>
    <w:rsid w:val="002E7AD0"/>
    <w:rsid w:val="002E7B2B"/>
    <w:rsid w:val="002E7D19"/>
    <w:rsid w:val="002F0909"/>
    <w:rsid w:val="002F09B5"/>
    <w:rsid w:val="002F13D6"/>
    <w:rsid w:val="002F1BDC"/>
    <w:rsid w:val="002F1E11"/>
    <w:rsid w:val="002F24CB"/>
    <w:rsid w:val="002F398D"/>
    <w:rsid w:val="002F45DB"/>
    <w:rsid w:val="002F45F8"/>
    <w:rsid w:val="002F4766"/>
    <w:rsid w:val="002F4BF9"/>
    <w:rsid w:val="002F50A6"/>
    <w:rsid w:val="002F5126"/>
    <w:rsid w:val="002F573F"/>
    <w:rsid w:val="002F5A41"/>
    <w:rsid w:val="002F5AE6"/>
    <w:rsid w:val="002F67E4"/>
    <w:rsid w:val="002F7224"/>
    <w:rsid w:val="00300188"/>
    <w:rsid w:val="0030073F"/>
    <w:rsid w:val="00300A25"/>
    <w:rsid w:val="00301E61"/>
    <w:rsid w:val="0030417F"/>
    <w:rsid w:val="00304335"/>
    <w:rsid w:val="003058B4"/>
    <w:rsid w:val="00305F03"/>
    <w:rsid w:val="00306295"/>
    <w:rsid w:val="00306C04"/>
    <w:rsid w:val="00307079"/>
    <w:rsid w:val="0030714E"/>
    <w:rsid w:val="003078E9"/>
    <w:rsid w:val="0030795C"/>
    <w:rsid w:val="003108A2"/>
    <w:rsid w:val="003109AA"/>
    <w:rsid w:val="003112A1"/>
    <w:rsid w:val="00312194"/>
    <w:rsid w:val="00312617"/>
    <w:rsid w:val="0031270E"/>
    <w:rsid w:val="00312CB8"/>
    <w:rsid w:val="0031316B"/>
    <w:rsid w:val="00313DAC"/>
    <w:rsid w:val="00313DD7"/>
    <w:rsid w:val="00314165"/>
    <w:rsid w:val="003141BB"/>
    <w:rsid w:val="003146CE"/>
    <w:rsid w:val="00315205"/>
    <w:rsid w:val="0031528F"/>
    <w:rsid w:val="0031593C"/>
    <w:rsid w:val="00315DA4"/>
    <w:rsid w:val="0031613E"/>
    <w:rsid w:val="0031680C"/>
    <w:rsid w:val="00316FA0"/>
    <w:rsid w:val="00320144"/>
    <w:rsid w:val="003202D7"/>
    <w:rsid w:val="00320540"/>
    <w:rsid w:val="00320A0E"/>
    <w:rsid w:val="003210B8"/>
    <w:rsid w:val="0032181B"/>
    <w:rsid w:val="00321825"/>
    <w:rsid w:val="00321EC3"/>
    <w:rsid w:val="00321F53"/>
    <w:rsid w:val="00323D09"/>
    <w:rsid w:val="00323FC8"/>
    <w:rsid w:val="00325106"/>
    <w:rsid w:val="0032584A"/>
    <w:rsid w:val="00325DD4"/>
    <w:rsid w:val="003264A4"/>
    <w:rsid w:val="00326A43"/>
    <w:rsid w:val="003273AA"/>
    <w:rsid w:val="0032773A"/>
    <w:rsid w:val="00327AE1"/>
    <w:rsid w:val="003309AA"/>
    <w:rsid w:val="003311AD"/>
    <w:rsid w:val="00331662"/>
    <w:rsid w:val="0033181D"/>
    <w:rsid w:val="00333198"/>
    <w:rsid w:val="003334BC"/>
    <w:rsid w:val="0033373E"/>
    <w:rsid w:val="00335172"/>
    <w:rsid w:val="003352BB"/>
    <w:rsid w:val="00335BB4"/>
    <w:rsid w:val="0033615D"/>
    <w:rsid w:val="003361F5"/>
    <w:rsid w:val="0033639D"/>
    <w:rsid w:val="003364CE"/>
    <w:rsid w:val="00336580"/>
    <w:rsid w:val="00336B1C"/>
    <w:rsid w:val="00337387"/>
    <w:rsid w:val="003373A1"/>
    <w:rsid w:val="00337AD0"/>
    <w:rsid w:val="003400AB"/>
    <w:rsid w:val="00340672"/>
    <w:rsid w:val="00340C51"/>
    <w:rsid w:val="00341A71"/>
    <w:rsid w:val="00341C19"/>
    <w:rsid w:val="003429E9"/>
    <w:rsid w:val="00343038"/>
    <w:rsid w:val="003435AE"/>
    <w:rsid w:val="00343FDA"/>
    <w:rsid w:val="00343FDC"/>
    <w:rsid w:val="00344032"/>
    <w:rsid w:val="0034419D"/>
    <w:rsid w:val="0034457A"/>
    <w:rsid w:val="00344BFC"/>
    <w:rsid w:val="003451C7"/>
    <w:rsid w:val="00345738"/>
    <w:rsid w:val="00345C6B"/>
    <w:rsid w:val="00345FF3"/>
    <w:rsid w:val="003465B7"/>
    <w:rsid w:val="003467CE"/>
    <w:rsid w:val="00346E58"/>
    <w:rsid w:val="003474E8"/>
    <w:rsid w:val="00347821"/>
    <w:rsid w:val="003500D7"/>
    <w:rsid w:val="00350461"/>
    <w:rsid w:val="00350779"/>
    <w:rsid w:val="00350F15"/>
    <w:rsid w:val="0035172A"/>
    <w:rsid w:val="00351C4D"/>
    <w:rsid w:val="00352255"/>
    <w:rsid w:val="003527DE"/>
    <w:rsid w:val="003529E4"/>
    <w:rsid w:val="00352A45"/>
    <w:rsid w:val="003530E8"/>
    <w:rsid w:val="003538EE"/>
    <w:rsid w:val="00354C64"/>
    <w:rsid w:val="00355BA1"/>
    <w:rsid w:val="003568F2"/>
    <w:rsid w:val="00357387"/>
    <w:rsid w:val="00357537"/>
    <w:rsid w:val="003578E7"/>
    <w:rsid w:val="003603A0"/>
    <w:rsid w:val="0036068C"/>
    <w:rsid w:val="00360A70"/>
    <w:rsid w:val="00360C6A"/>
    <w:rsid w:val="003612DD"/>
    <w:rsid w:val="00361675"/>
    <w:rsid w:val="00361EC9"/>
    <w:rsid w:val="00363939"/>
    <w:rsid w:val="00363DB5"/>
    <w:rsid w:val="00364B87"/>
    <w:rsid w:val="00364C4C"/>
    <w:rsid w:val="00364EA2"/>
    <w:rsid w:val="003653BD"/>
    <w:rsid w:val="00366A5D"/>
    <w:rsid w:val="00366E30"/>
    <w:rsid w:val="003703E5"/>
    <w:rsid w:val="003704D4"/>
    <w:rsid w:val="00370A54"/>
    <w:rsid w:val="00371200"/>
    <w:rsid w:val="003718E7"/>
    <w:rsid w:val="00371953"/>
    <w:rsid w:val="00372E15"/>
    <w:rsid w:val="00373421"/>
    <w:rsid w:val="0037396F"/>
    <w:rsid w:val="00374F14"/>
    <w:rsid w:val="00375618"/>
    <w:rsid w:val="003775F5"/>
    <w:rsid w:val="0038180A"/>
    <w:rsid w:val="00381F4C"/>
    <w:rsid w:val="00382751"/>
    <w:rsid w:val="00382AF0"/>
    <w:rsid w:val="00382B32"/>
    <w:rsid w:val="00382E2C"/>
    <w:rsid w:val="00382E53"/>
    <w:rsid w:val="00383293"/>
    <w:rsid w:val="0038359A"/>
    <w:rsid w:val="0038387F"/>
    <w:rsid w:val="00384491"/>
    <w:rsid w:val="0038691A"/>
    <w:rsid w:val="00386C0F"/>
    <w:rsid w:val="00386D0F"/>
    <w:rsid w:val="00387795"/>
    <w:rsid w:val="00387FEE"/>
    <w:rsid w:val="0039007B"/>
    <w:rsid w:val="003900EA"/>
    <w:rsid w:val="0039031E"/>
    <w:rsid w:val="00390671"/>
    <w:rsid w:val="00392872"/>
    <w:rsid w:val="00393471"/>
    <w:rsid w:val="0039366D"/>
    <w:rsid w:val="003940DE"/>
    <w:rsid w:val="0039467A"/>
    <w:rsid w:val="00394C3C"/>
    <w:rsid w:val="00396ACF"/>
    <w:rsid w:val="0039735F"/>
    <w:rsid w:val="00397363"/>
    <w:rsid w:val="00397AA3"/>
    <w:rsid w:val="00397D5E"/>
    <w:rsid w:val="003A004B"/>
    <w:rsid w:val="003A0E3C"/>
    <w:rsid w:val="003A0ECB"/>
    <w:rsid w:val="003A0FD8"/>
    <w:rsid w:val="003A1CE2"/>
    <w:rsid w:val="003A2334"/>
    <w:rsid w:val="003A2441"/>
    <w:rsid w:val="003A251E"/>
    <w:rsid w:val="003A2D0E"/>
    <w:rsid w:val="003A2F87"/>
    <w:rsid w:val="003A302C"/>
    <w:rsid w:val="003A3142"/>
    <w:rsid w:val="003A3CF7"/>
    <w:rsid w:val="003A41AC"/>
    <w:rsid w:val="003A4F44"/>
    <w:rsid w:val="003A595B"/>
    <w:rsid w:val="003A6000"/>
    <w:rsid w:val="003A6355"/>
    <w:rsid w:val="003A63CE"/>
    <w:rsid w:val="003A64F4"/>
    <w:rsid w:val="003A7E56"/>
    <w:rsid w:val="003B01F5"/>
    <w:rsid w:val="003B1346"/>
    <w:rsid w:val="003B1695"/>
    <w:rsid w:val="003B1C47"/>
    <w:rsid w:val="003B26AA"/>
    <w:rsid w:val="003B41F7"/>
    <w:rsid w:val="003B4E4D"/>
    <w:rsid w:val="003B5448"/>
    <w:rsid w:val="003B5C10"/>
    <w:rsid w:val="003B7120"/>
    <w:rsid w:val="003B74B9"/>
    <w:rsid w:val="003C0661"/>
    <w:rsid w:val="003C0F33"/>
    <w:rsid w:val="003C1272"/>
    <w:rsid w:val="003C142D"/>
    <w:rsid w:val="003C2024"/>
    <w:rsid w:val="003C2B45"/>
    <w:rsid w:val="003C2D05"/>
    <w:rsid w:val="003C304E"/>
    <w:rsid w:val="003C38DC"/>
    <w:rsid w:val="003C4027"/>
    <w:rsid w:val="003C5507"/>
    <w:rsid w:val="003C69FA"/>
    <w:rsid w:val="003C6D32"/>
    <w:rsid w:val="003C6DD5"/>
    <w:rsid w:val="003C7D11"/>
    <w:rsid w:val="003D0DFD"/>
    <w:rsid w:val="003D12BD"/>
    <w:rsid w:val="003D1DF7"/>
    <w:rsid w:val="003D1E3C"/>
    <w:rsid w:val="003D3023"/>
    <w:rsid w:val="003D32F3"/>
    <w:rsid w:val="003D343B"/>
    <w:rsid w:val="003D406C"/>
    <w:rsid w:val="003D4267"/>
    <w:rsid w:val="003D4383"/>
    <w:rsid w:val="003D6FCB"/>
    <w:rsid w:val="003D70FC"/>
    <w:rsid w:val="003D73F7"/>
    <w:rsid w:val="003D7718"/>
    <w:rsid w:val="003E08FD"/>
    <w:rsid w:val="003E0B5F"/>
    <w:rsid w:val="003E1E9F"/>
    <w:rsid w:val="003E21D2"/>
    <w:rsid w:val="003E230F"/>
    <w:rsid w:val="003E2A26"/>
    <w:rsid w:val="003E2A4D"/>
    <w:rsid w:val="003E2B3C"/>
    <w:rsid w:val="003E3418"/>
    <w:rsid w:val="003E466C"/>
    <w:rsid w:val="003E5BA9"/>
    <w:rsid w:val="003E71AE"/>
    <w:rsid w:val="003E73D4"/>
    <w:rsid w:val="003E7D70"/>
    <w:rsid w:val="003F076E"/>
    <w:rsid w:val="003F1093"/>
    <w:rsid w:val="003F1A51"/>
    <w:rsid w:val="003F2073"/>
    <w:rsid w:val="003F259F"/>
    <w:rsid w:val="003F274A"/>
    <w:rsid w:val="003F339B"/>
    <w:rsid w:val="003F340C"/>
    <w:rsid w:val="003F3AA3"/>
    <w:rsid w:val="003F4DFC"/>
    <w:rsid w:val="003F528B"/>
    <w:rsid w:val="003F53AA"/>
    <w:rsid w:val="003F550B"/>
    <w:rsid w:val="003F5649"/>
    <w:rsid w:val="003F5D58"/>
    <w:rsid w:val="003F6720"/>
    <w:rsid w:val="003F6860"/>
    <w:rsid w:val="003F68F4"/>
    <w:rsid w:val="003F6CEC"/>
    <w:rsid w:val="003F708D"/>
    <w:rsid w:val="003F7732"/>
    <w:rsid w:val="003F7972"/>
    <w:rsid w:val="003F7E33"/>
    <w:rsid w:val="00400856"/>
    <w:rsid w:val="00400E36"/>
    <w:rsid w:val="00400E46"/>
    <w:rsid w:val="00400E6C"/>
    <w:rsid w:val="0040106C"/>
    <w:rsid w:val="00401810"/>
    <w:rsid w:val="00401BBF"/>
    <w:rsid w:val="0040315D"/>
    <w:rsid w:val="004064FB"/>
    <w:rsid w:val="004065C2"/>
    <w:rsid w:val="0040770C"/>
    <w:rsid w:val="00407C15"/>
    <w:rsid w:val="00407C28"/>
    <w:rsid w:val="0041021C"/>
    <w:rsid w:val="004107F7"/>
    <w:rsid w:val="0041195D"/>
    <w:rsid w:val="00411D1A"/>
    <w:rsid w:val="004129AB"/>
    <w:rsid w:val="00412D1F"/>
    <w:rsid w:val="00413477"/>
    <w:rsid w:val="004136B3"/>
    <w:rsid w:val="0041398D"/>
    <w:rsid w:val="00413C53"/>
    <w:rsid w:val="0041521A"/>
    <w:rsid w:val="0041590C"/>
    <w:rsid w:val="00415C5B"/>
    <w:rsid w:val="00415DF9"/>
    <w:rsid w:val="00415EAB"/>
    <w:rsid w:val="00415F65"/>
    <w:rsid w:val="004160EF"/>
    <w:rsid w:val="00416857"/>
    <w:rsid w:val="00416B39"/>
    <w:rsid w:val="00417105"/>
    <w:rsid w:val="00417423"/>
    <w:rsid w:val="00417FCB"/>
    <w:rsid w:val="00420FC9"/>
    <w:rsid w:val="004211B5"/>
    <w:rsid w:val="00421D0D"/>
    <w:rsid w:val="004221B6"/>
    <w:rsid w:val="00423490"/>
    <w:rsid w:val="00423B49"/>
    <w:rsid w:val="00424763"/>
    <w:rsid w:val="00424886"/>
    <w:rsid w:val="00424DA1"/>
    <w:rsid w:val="00425040"/>
    <w:rsid w:val="004252EA"/>
    <w:rsid w:val="0042569B"/>
    <w:rsid w:val="00425CC4"/>
    <w:rsid w:val="00426094"/>
    <w:rsid w:val="00426BED"/>
    <w:rsid w:val="00426C17"/>
    <w:rsid w:val="00426F13"/>
    <w:rsid w:val="00427484"/>
    <w:rsid w:val="0042775B"/>
    <w:rsid w:val="00427823"/>
    <w:rsid w:val="00427F95"/>
    <w:rsid w:val="004306D0"/>
    <w:rsid w:val="00430807"/>
    <w:rsid w:val="004309FC"/>
    <w:rsid w:val="004319EA"/>
    <w:rsid w:val="00431E6A"/>
    <w:rsid w:val="00431FCC"/>
    <w:rsid w:val="0043206F"/>
    <w:rsid w:val="00432691"/>
    <w:rsid w:val="004327D5"/>
    <w:rsid w:val="0043294B"/>
    <w:rsid w:val="00432A37"/>
    <w:rsid w:val="00433158"/>
    <w:rsid w:val="00433288"/>
    <w:rsid w:val="0043410B"/>
    <w:rsid w:val="0043442E"/>
    <w:rsid w:val="004347FA"/>
    <w:rsid w:val="004348E8"/>
    <w:rsid w:val="00434E03"/>
    <w:rsid w:val="00435F21"/>
    <w:rsid w:val="004361DE"/>
    <w:rsid w:val="00436527"/>
    <w:rsid w:val="00436914"/>
    <w:rsid w:val="004376E9"/>
    <w:rsid w:val="00437FBB"/>
    <w:rsid w:val="00440058"/>
    <w:rsid w:val="004408AB"/>
    <w:rsid w:val="00440933"/>
    <w:rsid w:val="00440AA6"/>
    <w:rsid w:val="00440B56"/>
    <w:rsid w:val="00441498"/>
    <w:rsid w:val="0044184B"/>
    <w:rsid w:val="00441CFA"/>
    <w:rsid w:val="00442600"/>
    <w:rsid w:val="004427B9"/>
    <w:rsid w:val="004428C1"/>
    <w:rsid w:val="004428F4"/>
    <w:rsid w:val="00442E63"/>
    <w:rsid w:val="00443226"/>
    <w:rsid w:val="004435CB"/>
    <w:rsid w:val="00444882"/>
    <w:rsid w:val="00444DF9"/>
    <w:rsid w:val="0044590A"/>
    <w:rsid w:val="00445AED"/>
    <w:rsid w:val="00445DA8"/>
    <w:rsid w:val="00445F92"/>
    <w:rsid w:val="00446FFD"/>
    <w:rsid w:val="00447019"/>
    <w:rsid w:val="00447DAC"/>
    <w:rsid w:val="00447EA4"/>
    <w:rsid w:val="004503C9"/>
    <w:rsid w:val="0045073C"/>
    <w:rsid w:val="004509E4"/>
    <w:rsid w:val="004509EF"/>
    <w:rsid w:val="00451161"/>
    <w:rsid w:val="00451C2B"/>
    <w:rsid w:val="00451D18"/>
    <w:rsid w:val="00451ECB"/>
    <w:rsid w:val="004521EE"/>
    <w:rsid w:val="004525D2"/>
    <w:rsid w:val="00452A6C"/>
    <w:rsid w:val="00452CA3"/>
    <w:rsid w:val="00453B1C"/>
    <w:rsid w:val="0045428B"/>
    <w:rsid w:val="0045463F"/>
    <w:rsid w:val="0045476E"/>
    <w:rsid w:val="004552A6"/>
    <w:rsid w:val="0045581D"/>
    <w:rsid w:val="00455CBF"/>
    <w:rsid w:val="00456102"/>
    <w:rsid w:val="00456E81"/>
    <w:rsid w:val="00456F30"/>
    <w:rsid w:val="00456F80"/>
    <w:rsid w:val="00457047"/>
    <w:rsid w:val="004578FB"/>
    <w:rsid w:val="00457C4E"/>
    <w:rsid w:val="0046015D"/>
    <w:rsid w:val="004609AC"/>
    <w:rsid w:val="00460D00"/>
    <w:rsid w:val="00461C5A"/>
    <w:rsid w:val="004623FB"/>
    <w:rsid w:val="004625E1"/>
    <w:rsid w:val="00462899"/>
    <w:rsid w:val="00463435"/>
    <w:rsid w:val="00463E50"/>
    <w:rsid w:val="004641CD"/>
    <w:rsid w:val="00464D45"/>
    <w:rsid w:val="00464FEE"/>
    <w:rsid w:val="0046550C"/>
    <w:rsid w:val="00465A1A"/>
    <w:rsid w:val="00466AF4"/>
    <w:rsid w:val="0046767F"/>
    <w:rsid w:val="004677A7"/>
    <w:rsid w:val="00467C4B"/>
    <w:rsid w:val="004705F5"/>
    <w:rsid w:val="00470601"/>
    <w:rsid w:val="00470754"/>
    <w:rsid w:val="00472592"/>
    <w:rsid w:val="0047282D"/>
    <w:rsid w:val="00472DF6"/>
    <w:rsid w:val="004748C9"/>
    <w:rsid w:val="00474EA5"/>
    <w:rsid w:val="00475398"/>
    <w:rsid w:val="00475637"/>
    <w:rsid w:val="004761D1"/>
    <w:rsid w:val="00476FBD"/>
    <w:rsid w:val="0047719D"/>
    <w:rsid w:val="00477A09"/>
    <w:rsid w:val="00480122"/>
    <w:rsid w:val="004813DC"/>
    <w:rsid w:val="004815AE"/>
    <w:rsid w:val="004819C3"/>
    <w:rsid w:val="00481D62"/>
    <w:rsid w:val="00483347"/>
    <w:rsid w:val="004835EE"/>
    <w:rsid w:val="004840A8"/>
    <w:rsid w:val="004847E0"/>
    <w:rsid w:val="004849B8"/>
    <w:rsid w:val="00484C30"/>
    <w:rsid w:val="00484D6C"/>
    <w:rsid w:val="00484F47"/>
    <w:rsid w:val="00485F58"/>
    <w:rsid w:val="00486569"/>
    <w:rsid w:val="00487FA1"/>
    <w:rsid w:val="004909F4"/>
    <w:rsid w:val="00490EA0"/>
    <w:rsid w:val="0049170D"/>
    <w:rsid w:val="00491CB5"/>
    <w:rsid w:val="00492426"/>
    <w:rsid w:val="004936CE"/>
    <w:rsid w:val="004949F8"/>
    <w:rsid w:val="00494DF6"/>
    <w:rsid w:val="00495B9B"/>
    <w:rsid w:val="00495C91"/>
    <w:rsid w:val="00495EF1"/>
    <w:rsid w:val="004960FF"/>
    <w:rsid w:val="00496D56"/>
    <w:rsid w:val="00497142"/>
    <w:rsid w:val="004974D9"/>
    <w:rsid w:val="00497764"/>
    <w:rsid w:val="00497ADC"/>
    <w:rsid w:val="004A0001"/>
    <w:rsid w:val="004A015D"/>
    <w:rsid w:val="004A024B"/>
    <w:rsid w:val="004A04EE"/>
    <w:rsid w:val="004A1586"/>
    <w:rsid w:val="004A1C46"/>
    <w:rsid w:val="004A1EA6"/>
    <w:rsid w:val="004A2976"/>
    <w:rsid w:val="004A316A"/>
    <w:rsid w:val="004A3358"/>
    <w:rsid w:val="004A3369"/>
    <w:rsid w:val="004A36F0"/>
    <w:rsid w:val="004A3BF5"/>
    <w:rsid w:val="004A4716"/>
    <w:rsid w:val="004A52C6"/>
    <w:rsid w:val="004A5608"/>
    <w:rsid w:val="004A6CB4"/>
    <w:rsid w:val="004A7310"/>
    <w:rsid w:val="004A768D"/>
    <w:rsid w:val="004A7A14"/>
    <w:rsid w:val="004B0665"/>
    <w:rsid w:val="004B0F43"/>
    <w:rsid w:val="004B141A"/>
    <w:rsid w:val="004B2D79"/>
    <w:rsid w:val="004B31D7"/>
    <w:rsid w:val="004B33ED"/>
    <w:rsid w:val="004B41A2"/>
    <w:rsid w:val="004B448C"/>
    <w:rsid w:val="004B4792"/>
    <w:rsid w:val="004B492D"/>
    <w:rsid w:val="004B5426"/>
    <w:rsid w:val="004B636D"/>
    <w:rsid w:val="004B65A0"/>
    <w:rsid w:val="004B6A3D"/>
    <w:rsid w:val="004B6E2B"/>
    <w:rsid w:val="004B6EDC"/>
    <w:rsid w:val="004B7240"/>
    <w:rsid w:val="004B7E39"/>
    <w:rsid w:val="004C02E2"/>
    <w:rsid w:val="004C0D8E"/>
    <w:rsid w:val="004C152A"/>
    <w:rsid w:val="004C197F"/>
    <w:rsid w:val="004C2024"/>
    <w:rsid w:val="004C27D6"/>
    <w:rsid w:val="004C30CF"/>
    <w:rsid w:val="004C3341"/>
    <w:rsid w:val="004C3C34"/>
    <w:rsid w:val="004C4692"/>
    <w:rsid w:val="004C48DE"/>
    <w:rsid w:val="004C4926"/>
    <w:rsid w:val="004C53BD"/>
    <w:rsid w:val="004C57B1"/>
    <w:rsid w:val="004C5A39"/>
    <w:rsid w:val="004C64D0"/>
    <w:rsid w:val="004C6775"/>
    <w:rsid w:val="004C6AFB"/>
    <w:rsid w:val="004D0332"/>
    <w:rsid w:val="004D100B"/>
    <w:rsid w:val="004D11C8"/>
    <w:rsid w:val="004D2384"/>
    <w:rsid w:val="004D23BC"/>
    <w:rsid w:val="004D37E3"/>
    <w:rsid w:val="004D3F29"/>
    <w:rsid w:val="004D486B"/>
    <w:rsid w:val="004D50BF"/>
    <w:rsid w:val="004D528F"/>
    <w:rsid w:val="004D5450"/>
    <w:rsid w:val="004D58BD"/>
    <w:rsid w:val="004D5BCC"/>
    <w:rsid w:val="004D744D"/>
    <w:rsid w:val="004D7AFD"/>
    <w:rsid w:val="004D7B3A"/>
    <w:rsid w:val="004D7B86"/>
    <w:rsid w:val="004E0049"/>
    <w:rsid w:val="004E0F4C"/>
    <w:rsid w:val="004E0F79"/>
    <w:rsid w:val="004E128E"/>
    <w:rsid w:val="004E14B3"/>
    <w:rsid w:val="004E14DC"/>
    <w:rsid w:val="004E15C1"/>
    <w:rsid w:val="004E1680"/>
    <w:rsid w:val="004E1C03"/>
    <w:rsid w:val="004E2A3E"/>
    <w:rsid w:val="004E2CE6"/>
    <w:rsid w:val="004E2D97"/>
    <w:rsid w:val="004E3116"/>
    <w:rsid w:val="004E390A"/>
    <w:rsid w:val="004E403D"/>
    <w:rsid w:val="004E45A6"/>
    <w:rsid w:val="004E4674"/>
    <w:rsid w:val="004E5072"/>
    <w:rsid w:val="004E518F"/>
    <w:rsid w:val="004E568E"/>
    <w:rsid w:val="004E69F8"/>
    <w:rsid w:val="004E6E7B"/>
    <w:rsid w:val="004E6F0F"/>
    <w:rsid w:val="004E7033"/>
    <w:rsid w:val="004E7086"/>
    <w:rsid w:val="004E786D"/>
    <w:rsid w:val="004E7A9C"/>
    <w:rsid w:val="004E7E0D"/>
    <w:rsid w:val="004E7F26"/>
    <w:rsid w:val="004F0A65"/>
    <w:rsid w:val="004F0C17"/>
    <w:rsid w:val="004F102F"/>
    <w:rsid w:val="004F1229"/>
    <w:rsid w:val="004F1BC0"/>
    <w:rsid w:val="004F2331"/>
    <w:rsid w:val="004F2473"/>
    <w:rsid w:val="004F3A7C"/>
    <w:rsid w:val="004F3A94"/>
    <w:rsid w:val="004F443C"/>
    <w:rsid w:val="004F4E56"/>
    <w:rsid w:val="004F523F"/>
    <w:rsid w:val="004F5C77"/>
    <w:rsid w:val="004F6031"/>
    <w:rsid w:val="004F6554"/>
    <w:rsid w:val="004F6562"/>
    <w:rsid w:val="004F6705"/>
    <w:rsid w:val="004F71B5"/>
    <w:rsid w:val="004F7781"/>
    <w:rsid w:val="005001D0"/>
    <w:rsid w:val="00500A82"/>
    <w:rsid w:val="00500C9D"/>
    <w:rsid w:val="00501FA2"/>
    <w:rsid w:val="0050274D"/>
    <w:rsid w:val="0050286C"/>
    <w:rsid w:val="00502A61"/>
    <w:rsid w:val="00503032"/>
    <w:rsid w:val="005031CD"/>
    <w:rsid w:val="00503228"/>
    <w:rsid w:val="00503743"/>
    <w:rsid w:val="005038E6"/>
    <w:rsid w:val="00505955"/>
    <w:rsid w:val="00506B10"/>
    <w:rsid w:val="0050766B"/>
    <w:rsid w:val="0050780A"/>
    <w:rsid w:val="0051005B"/>
    <w:rsid w:val="005103F3"/>
    <w:rsid w:val="005106A7"/>
    <w:rsid w:val="0051121A"/>
    <w:rsid w:val="00511B2F"/>
    <w:rsid w:val="00513D45"/>
    <w:rsid w:val="00514455"/>
    <w:rsid w:val="00514AE7"/>
    <w:rsid w:val="00515138"/>
    <w:rsid w:val="00515190"/>
    <w:rsid w:val="00515980"/>
    <w:rsid w:val="00515EB6"/>
    <w:rsid w:val="0051677C"/>
    <w:rsid w:val="005167D7"/>
    <w:rsid w:val="0051709E"/>
    <w:rsid w:val="00517142"/>
    <w:rsid w:val="005176A7"/>
    <w:rsid w:val="00517C22"/>
    <w:rsid w:val="00517C8C"/>
    <w:rsid w:val="00517FD8"/>
    <w:rsid w:val="005206A0"/>
    <w:rsid w:val="00520A56"/>
    <w:rsid w:val="00520BC9"/>
    <w:rsid w:val="00521AEB"/>
    <w:rsid w:val="005228DB"/>
    <w:rsid w:val="00523021"/>
    <w:rsid w:val="00523125"/>
    <w:rsid w:val="0052359E"/>
    <w:rsid w:val="005239F9"/>
    <w:rsid w:val="005248D3"/>
    <w:rsid w:val="00526107"/>
    <w:rsid w:val="00526801"/>
    <w:rsid w:val="0052749F"/>
    <w:rsid w:val="005274F3"/>
    <w:rsid w:val="005278E9"/>
    <w:rsid w:val="00530979"/>
    <w:rsid w:val="00530E4D"/>
    <w:rsid w:val="00531347"/>
    <w:rsid w:val="005315A5"/>
    <w:rsid w:val="00532033"/>
    <w:rsid w:val="0053208F"/>
    <w:rsid w:val="00532204"/>
    <w:rsid w:val="0053241A"/>
    <w:rsid w:val="00532484"/>
    <w:rsid w:val="0053393C"/>
    <w:rsid w:val="00533A80"/>
    <w:rsid w:val="00533B24"/>
    <w:rsid w:val="00533C72"/>
    <w:rsid w:val="005340BE"/>
    <w:rsid w:val="00534B48"/>
    <w:rsid w:val="00534F35"/>
    <w:rsid w:val="00535A5A"/>
    <w:rsid w:val="00535A8C"/>
    <w:rsid w:val="00536956"/>
    <w:rsid w:val="00536FCA"/>
    <w:rsid w:val="0053729D"/>
    <w:rsid w:val="00537316"/>
    <w:rsid w:val="00537C38"/>
    <w:rsid w:val="00537E32"/>
    <w:rsid w:val="005405D9"/>
    <w:rsid w:val="005408FF"/>
    <w:rsid w:val="00540D70"/>
    <w:rsid w:val="00541035"/>
    <w:rsid w:val="00541256"/>
    <w:rsid w:val="00541B39"/>
    <w:rsid w:val="0054259A"/>
    <w:rsid w:val="005426F5"/>
    <w:rsid w:val="00543480"/>
    <w:rsid w:val="005436B3"/>
    <w:rsid w:val="00543B80"/>
    <w:rsid w:val="005444C2"/>
    <w:rsid w:val="0054450C"/>
    <w:rsid w:val="005447F6"/>
    <w:rsid w:val="0054488E"/>
    <w:rsid w:val="00544A6B"/>
    <w:rsid w:val="00544F58"/>
    <w:rsid w:val="00544FC4"/>
    <w:rsid w:val="00545124"/>
    <w:rsid w:val="00545D26"/>
    <w:rsid w:val="0054610D"/>
    <w:rsid w:val="00546DD3"/>
    <w:rsid w:val="005470DC"/>
    <w:rsid w:val="005471C7"/>
    <w:rsid w:val="005471E6"/>
    <w:rsid w:val="00547DED"/>
    <w:rsid w:val="0055006B"/>
    <w:rsid w:val="00550543"/>
    <w:rsid w:val="00550BBA"/>
    <w:rsid w:val="005513BE"/>
    <w:rsid w:val="00551896"/>
    <w:rsid w:val="0055196C"/>
    <w:rsid w:val="00552521"/>
    <w:rsid w:val="00552648"/>
    <w:rsid w:val="00552895"/>
    <w:rsid w:val="00552998"/>
    <w:rsid w:val="00552EC2"/>
    <w:rsid w:val="00553287"/>
    <w:rsid w:val="00553CDF"/>
    <w:rsid w:val="005540F9"/>
    <w:rsid w:val="005546D6"/>
    <w:rsid w:val="00554C87"/>
    <w:rsid w:val="00554CD3"/>
    <w:rsid w:val="00554FF4"/>
    <w:rsid w:val="005560BF"/>
    <w:rsid w:val="005564F3"/>
    <w:rsid w:val="00557BE9"/>
    <w:rsid w:val="005600A4"/>
    <w:rsid w:val="005600EE"/>
    <w:rsid w:val="00560BD2"/>
    <w:rsid w:val="00561B58"/>
    <w:rsid w:val="00561C95"/>
    <w:rsid w:val="0056234F"/>
    <w:rsid w:val="00562677"/>
    <w:rsid w:val="00562A7A"/>
    <w:rsid w:val="00564DA9"/>
    <w:rsid w:val="00565CA8"/>
    <w:rsid w:val="00566374"/>
    <w:rsid w:val="0056649B"/>
    <w:rsid w:val="00566541"/>
    <w:rsid w:val="005666AF"/>
    <w:rsid w:val="00566884"/>
    <w:rsid w:val="00566967"/>
    <w:rsid w:val="00567175"/>
    <w:rsid w:val="005671A4"/>
    <w:rsid w:val="00567295"/>
    <w:rsid w:val="00567938"/>
    <w:rsid w:val="005679A3"/>
    <w:rsid w:val="005704A6"/>
    <w:rsid w:val="005707A9"/>
    <w:rsid w:val="005716D5"/>
    <w:rsid w:val="00572901"/>
    <w:rsid w:val="00573333"/>
    <w:rsid w:val="0057448C"/>
    <w:rsid w:val="00575151"/>
    <w:rsid w:val="00575163"/>
    <w:rsid w:val="005754F0"/>
    <w:rsid w:val="005759C7"/>
    <w:rsid w:val="0057669A"/>
    <w:rsid w:val="00576B18"/>
    <w:rsid w:val="005777BC"/>
    <w:rsid w:val="00580AB2"/>
    <w:rsid w:val="00580E0F"/>
    <w:rsid w:val="00581042"/>
    <w:rsid w:val="005816D4"/>
    <w:rsid w:val="00582023"/>
    <w:rsid w:val="00582F57"/>
    <w:rsid w:val="005834E8"/>
    <w:rsid w:val="0058378E"/>
    <w:rsid w:val="00583F50"/>
    <w:rsid w:val="005840E4"/>
    <w:rsid w:val="00585B93"/>
    <w:rsid w:val="00586472"/>
    <w:rsid w:val="005866E7"/>
    <w:rsid w:val="005867F2"/>
    <w:rsid w:val="00586EAD"/>
    <w:rsid w:val="00587837"/>
    <w:rsid w:val="00587874"/>
    <w:rsid w:val="00587F16"/>
    <w:rsid w:val="005901F2"/>
    <w:rsid w:val="00590831"/>
    <w:rsid w:val="005908D1"/>
    <w:rsid w:val="00591411"/>
    <w:rsid w:val="00591BEB"/>
    <w:rsid w:val="00591E09"/>
    <w:rsid w:val="00592D5A"/>
    <w:rsid w:val="00593CC6"/>
    <w:rsid w:val="00594C8E"/>
    <w:rsid w:val="00594CE4"/>
    <w:rsid w:val="00595205"/>
    <w:rsid w:val="00595402"/>
    <w:rsid w:val="00595A72"/>
    <w:rsid w:val="00595EBD"/>
    <w:rsid w:val="00596A90"/>
    <w:rsid w:val="00596F52"/>
    <w:rsid w:val="00597135"/>
    <w:rsid w:val="00597320"/>
    <w:rsid w:val="00597B81"/>
    <w:rsid w:val="00597CC8"/>
    <w:rsid w:val="005A055C"/>
    <w:rsid w:val="005A0C47"/>
    <w:rsid w:val="005A18F7"/>
    <w:rsid w:val="005A190B"/>
    <w:rsid w:val="005A19BA"/>
    <w:rsid w:val="005A1CB4"/>
    <w:rsid w:val="005A26F8"/>
    <w:rsid w:val="005A2E3F"/>
    <w:rsid w:val="005A3396"/>
    <w:rsid w:val="005A3635"/>
    <w:rsid w:val="005A4C0B"/>
    <w:rsid w:val="005A511F"/>
    <w:rsid w:val="005A58C9"/>
    <w:rsid w:val="005A5EB9"/>
    <w:rsid w:val="005A63E3"/>
    <w:rsid w:val="005A6942"/>
    <w:rsid w:val="005A6BCA"/>
    <w:rsid w:val="005A6D8A"/>
    <w:rsid w:val="005A7696"/>
    <w:rsid w:val="005A7881"/>
    <w:rsid w:val="005B188A"/>
    <w:rsid w:val="005B1A32"/>
    <w:rsid w:val="005B1F4E"/>
    <w:rsid w:val="005B34F3"/>
    <w:rsid w:val="005B3972"/>
    <w:rsid w:val="005B4969"/>
    <w:rsid w:val="005B4BE8"/>
    <w:rsid w:val="005B51B4"/>
    <w:rsid w:val="005B6097"/>
    <w:rsid w:val="005B7A37"/>
    <w:rsid w:val="005C0D97"/>
    <w:rsid w:val="005C135C"/>
    <w:rsid w:val="005C36F2"/>
    <w:rsid w:val="005C4326"/>
    <w:rsid w:val="005C5252"/>
    <w:rsid w:val="005C5861"/>
    <w:rsid w:val="005C598E"/>
    <w:rsid w:val="005C5CE8"/>
    <w:rsid w:val="005C66E4"/>
    <w:rsid w:val="005C6753"/>
    <w:rsid w:val="005C6A4B"/>
    <w:rsid w:val="005C70A7"/>
    <w:rsid w:val="005C7493"/>
    <w:rsid w:val="005C7E61"/>
    <w:rsid w:val="005D0151"/>
    <w:rsid w:val="005D08C9"/>
    <w:rsid w:val="005D0D2A"/>
    <w:rsid w:val="005D10D0"/>
    <w:rsid w:val="005D132F"/>
    <w:rsid w:val="005D1E68"/>
    <w:rsid w:val="005D2142"/>
    <w:rsid w:val="005D2A7F"/>
    <w:rsid w:val="005D3090"/>
    <w:rsid w:val="005D3371"/>
    <w:rsid w:val="005D38F3"/>
    <w:rsid w:val="005D45EE"/>
    <w:rsid w:val="005D4E68"/>
    <w:rsid w:val="005D5B4A"/>
    <w:rsid w:val="005D5C09"/>
    <w:rsid w:val="005D715F"/>
    <w:rsid w:val="005D771E"/>
    <w:rsid w:val="005E10CE"/>
    <w:rsid w:val="005E112D"/>
    <w:rsid w:val="005E205E"/>
    <w:rsid w:val="005E24F5"/>
    <w:rsid w:val="005E2C6A"/>
    <w:rsid w:val="005E2E82"/>
    <w:rsid w:val="005E2ECF"/>
    <w:rsid w:val="005E3466"/>
    <w:rsid w:val="005E3D16"/>
    <w:rsid w:val="005E460F"/>
    <w:rsid w:val="005E4830"/>
    <w:rsid w:val="005E48B2"/>
    <w:rsid w:val="005E49AE"/>
    <w:rsid w:val="005E5125"/>
    <w:rsid w:val="005E56E1"/>
    <w:rsid w:val="005E74A7"/>
    <w:rsid w:val="005E7B3D"/>
    <w:rsid w:val="005E7F59"/>
    <w:rsid w:val="005F036B"/>
    <w:rsid w:val="005F03AC"/>
    <w:rsid w:val="005F057A"/>
    <w:rsid w:val="005F12FE"/>
    <w:rsid w:val="005F24D3"/>
    <w:rsid w:val="005F251D"/>
    <w:rsid w:val="005F278E"/>
    <w:rsid w:val="005F2CDB"/>
    <w:rsid w:val="005F315F"/>
    <w:rsid w:val="005F31D7"/>
    <w:rsid w:val="005F31DC"/>
    <w:rsid w:val="005F375F"/>
    <w:rsid w:val="005F452B"/>
    <w:rsid w:val="005F45B9"/>
    <w:rsid w:val="005F4817"/>
    <w:rsid w:val="005F4D46"/>
    <w:rsid w:val="005F56FB"/>
    <w:rsid w:val="005F623F"/>
    <w:rsid w:val="005F64BC"/>
    <w:rsid w:val="005F659C"/>
    <w:rsid w:val="005F6ACE"/>
    <w:rsid w:val="005F6C1D"/>
    <w:rsid w:val="00601988"/>
    <w:rsid w:val="006021DB"/>
    <w:rsid w:val="00602AEF"/>
    <w:rsid w:val="006030A5"/>
    <w:rsid w:val="00603CC1"/>
    <w:rsid w:val="00604CC8"/>
    <w:rsid w:val="006057E1"/>
    <w:rsid w:val="00605A9A"/>
    <w:rsid w:val="0060698C"/>
    <w:rsid w:val="00607209"/>
    <w:rsid w:val="00607B68"/>
    <w:rsid w:val="00610AA4"/>
    <w:rsid w:val="0061168C"/>
    <w:rsid w:val="00611AF0"/>
    <w:rsid w:val="00611FF7"/>
    <w:rsid w:val="0061238D"/>
    <w:rsid w:val="006123F2"/>
    <w:rsid w:val="006129D0"/>
    <w:rsid w:val="00612D19"/>
    <w:rsid w:val="0061457F"/>
    <w:rsid w:val="0061463C"/>
    <w:rsid w:val="00614A51"/>
    <w:rsid w:val="00614C92"/>
    <w:rsid w:val="00614DEC"/>
    <w:rsid w:val="006153C2"/>
    <w:rsid w:val="00615FE4"/>
    <w:rsid w:val="0061627B"/>
    <w:rsid w:val="0061639D"/>
    <w:rsid w:val="00616496"/>
    <w:rsid w:val="00616BA2"/>
    <w:rsid w:val="00616FD7"/>
    <w:rsid w:val="00617C85"/>
    <w:rsid w:val="00620D5F"/>
    <w:rsid w:val="006215FB"/>
    <w:rsid w:val="00621BE1"/>
    <w:rsid w:val="00622CB7"/>
    <w:rsid w:val="00622DF7"/>
    <w:rsid w:val="00622F3F"/>
    <w:rsid w:val="00623505"/>
    <w:rsid w:val="00623AD0"/>
    <w:rsid w:val="00623B86"/>
    <w:rsid w:val="00624378"/>
    <w:rsid w:val="00624485"/>
    <w:rsid w:val="00624B16"/>
    <w:rsid w:val="0062501F"/>
    <w:rsid w:val="006260F9"/>
    <w:rsid w:val="00626B11"/>
    <w:rsid w:val="006274FF"/>
    <w:rsid w:val="006278A6"/>
    <w:rsid w:val="00630EB1"/>
    <w:rsid w:val="00631169"/>
    <w:rsid w:val="006319C1"/>
    <w:rsid w:val="0063255D"/>
    <w:rsid w:val="006330DB"/>
    <w:rsid w:val="00633E32"/>
    <w:rsid w:val="00634FC0"/>
    <w:rsid w:val="006358E1"/>
    <w:rsid w:val="00635C48"/>
    <w:rsid w:val="0063623D"/>
    <w:rsid w:val="00637516"/>
    <w:rsid w:val="00637CCD"/>
    <w:rsid w:val="006402DF"/>
    <w:rsid w:val="0064114D"/>
    <w:rsid w:val="006413DB"/>
    <w:rsid w:val="006418C8"/>
    <w:rsid w:val="00641D6E"/>
    <w:rsid w:val="00643105"/>
    <w:rsid w:val="00643392"/>
    <w:rsid w:val="0064342B"/>
    <w:rsid w:val="00643E8F"/>
    <w:rsid w:val="006449A4"/>
    <w:rsid w:val="00644B90"/>
    <w:rsid w:val="006451E6"/>
    <w:rsid w:val="0064569F"/>
    <w:rsid w:val="00645A5C"/>
    <w:rsid w:val="00645D14"/>
    <w:rsid w:val="00645FA7"/>
    <w:rsid w:val="006463A4"/>
    <w:rsid w:val="006467B3"/>
    <w:rsid w:val="00647502"/>
    <w:rsid w:val="006476ED"/>
    <w:rsid w:val="0064789A"/>
    <w:rsid w:val="006479AE"/>
    <w:rsid w:val="00647B28"/>
    <w:rsid w:val="006509B4"/>
    <w:rsid w:val="00650CF2"/>
    <w:rsid w:val="006511E9"/>
    <w:rsid w:val="00651883"/>
    <w:rsid w:val="00652026"/>
    <w:rsid w:val="006524F5"/>
    <w:rsid w:val="006525F1"/>
    <w:rsid w:val="00652B89"/>
    <w:rsid w:val="00653213"/>
    <w:rsid w:val="00653CC7"/>
    <w:rsid w:val="00653D8F"/>
    <w:rsid w:val="006545B5"/>
    <w:rsid w:val="00654667"/>
    <w:rsid w:val="0065524D"/>
    <w:rsid w:val="0065548C"/>
    <w:rsid w:val="00655688"/>
    <w:rsid w:val="00655C46"/>
    <w:rsid w:val="0065624E"/>
    <w:rsid w:val="00656572"/>
    <w:rsid w:val="00657A3E"/>
    <w:rsid w:val="00657B6F"/>
    <w:rsid w:val="00657DD7"/>
    <w:rsid w:val="00660591"/>
    <w:rsid w:val="00660A91"/>
    <w:rsid w:val="00661B32"/>
    <w:rsid w:val="00661E31"/>
    <w:rsid w:val="006622A9"/>
    <w:rsid w:val="0066236A"/>
    <w:rsid w:val="006629C2"/>
    <w:rsid w:val="00662F0F"/>
    <w:rsid w:val="00663BE5"/>
    <w:rsid w:val="00664688"/>
    <w:rsid w:val="00664A92"/>
    <w:rsid w:val="00664C24"/>
    <w:rsid w:val="00664EF3"/>
    <w:rsid w:val="006657C4"/>
    <w:rsid w:val="00666247"/>
    <w:rsid w:val="006662A3"/>
    <w:rsid w:val="00666938"/>
    <w:rsid w:val="00666C46"/>
    <w:rsid w:val="00666D75"/>
    <w:rsid w:val="00666F45"/>
    <w:rsid w:val="00667301"/>
    <w:rsid w:val="00667718"/>
    <w:rsid w:val="00667EC6"/>
    <w:rsid w:val="00670324"/>
    <w:rsid w:val="00670445"/>
    <w:rsid w:val="00671ED0"/>
    <w:rsid w:val="00672247"/>
    <w:rsid w:val="006727A5"/>
    <w:rsid w:val="00672AFA"/>
    <w:rsid w:val="0067369F"/>
    <w:rsid w:val="00673D9B"/>
    <w:rsid w:val="0067440E"/>
    <w:rsid w:val="006745F6"/>
    <w:rsid w:val="006755E3"/>
    <w:rsid w:val="00675669"/>
    <w:rsid w:val="0067665D"/>
    <w:rsid w:val="00676880"/>
    <w:rsid w:val="00676E4E"/>
    <w:rsid w:val="006779A3"/>
    <w:rsid w:val="006806A3"/>
    <w:rsid w:val="006806E1"/>
    <w:rsid w:val="006824DA"/>
    <w:rsid w:val="00683B53"/>
    <w:rsid w:val="00683F9F"/>
    <w:rsid w:val="00684243"/>
    <w:rsid w:val="006844F3"/>
    <w:rsid w:val="0068484E"/>
    <w:rsid w:val="00685E1A"/>
    <w:rsid w:val="006863BF"/>
    <w:rsid w:val="00690479"/>
    <w:rsid w:val="00690584"/>
    <w:rsid w:val="00690F72"/>
    <w:rsid w:val="006910CC"/>
    <w:rsid w:val="006916B6"/>
    <w:rsid w:val="00691BBB"/>
    <w:rsid w:val="00692CCF"/>
    <w:rsid w:val="00692D04"/>
    <w:rsid w:val="0069327F"/>
    <w:rsid w:val="006938FD"/>
    <w:rsid w:val="006948E4"/>
    <w:rsid w:val="00694C27"/>
    <w:rsid w:val="00694D90"/>
    <w:rsid w:val="00694FEC"/>
    <w:rsid w:val="0069537B"/>
    <w:rsid w:val="00695531"/>
    <w:rsid w:val="00695F02"/>
    <w:rsid w:val="0069618A"/>
    <w:rsid w:val="0069636B"/>
    <w:rsid w:val="006963F9"/>
    <w:rsid w:val="0069706E"/>
    <w:rsid w:val="00697808"/>
    <w:rsid w:val="00697BDC"/>
    <w:rsid w:val="00697C5B"/>
    <w:rsid w:val="00697DF9"/>
    <w:rsid w:val="006A05B1"/>
    <w:rsid w:val="006A1014"/>
    <w:rsid w:val="006A10A0"/>
    <w:rsid w:val="006A10FD"/>
    <w:rsid w:val="006A14F2"/>
    <w:rsid w:val="006A2966"/>
    <w:rsid w:val="006A2DC7"/>
    <w:rsid w:val="006A32F0"/>
    <w:rsid w:val="006A3346"/>
    <w:rsid w:val="006A355A"/>
    <w:rsid w:val="006A4092"/>
    <w:rsid w:val="006A4441"/>
    <w:rsid w:val="006A4458"/>
    <w:rsid w:val="006A4519"/>
    <w:rsid w:val="006A5163"/>
    <w:rsid w:val="006A5536"/>
    <w:rsid w:val="006A6C48"/>
    <w:rsid w:val="006B00FD"/>
    <w:rsid w:val="006B0DA9"/>
    <w:rsid w:val="006B1AB4"/>
    <w:rsid w:val="006B1C22"/>
    <w:rsid w:val="006B1F87"/>
    <w:rsid w:val="006B2917"/>
    <w:rsid w:val="006B29FE"/>
    <w:rsid w:val="006B368F"/>
    <w:rsid w:val="006B3B58"/>
    <w:rsid w:val="006B412A"/>
    <w:rsid w:val="006B413C"/>
    <w:rsid w:val="006B4A1B"/>
    <w:rsid w:val="006B4E38"/>
    <w:rsid w:val="006B509F"/>
    <w:rsid w:val="006B5C86"/>
    <w:rsid w:val="006B5F7B"/>
    <w:rsid w:val="006B5F80"/>
    <w:rsid w:val="006B6355"/>
    <w:rsid w:val="006B6605"/>
    <w:rsid w:val="006B6A64"/>
    <w:rsid w:val="006B6C84"/>
    <w:rsid w:val="006B6F07"/>
    <w:rsid w:val="006B715D"/>
    <w:rsid w:val="006B7181"/>
    <w:rsid w:val="006B71A2"/>
    <w:rsid w:val="006B71D0"/>
    <w:rsid w:val="006B7A7A"/>
    <w:rsid w:val="006B7D94"/>
    <w:rsid w:val="006C0D5F"/>
    <w:rsid w:val="006C19A0"/>
    <w:rsid w:val="006C1B53"/>
    <w:rsid w:val="006C1CAC"/>
    <w:rsid w:val="006C1E05"/>
    <w:rsid w:val="006C2204"/>
    <w:rsid w:val="006C2675"/>
    <w:rsid w:val="006C3AD6"/>
    <w:rsid w:val="006C3EDB"/>
    <w:rsid w:val="006C4647"/>
    <w:rsid w:val="006C4885"/>
    <w:rsid w:val="006C59DD"/>
    <w:rsid w:val="006C6100"/>
    <w:rsid w:val="006C6C20"/>
    <w:rsid w:val="006C7203"/>
    <w:rsid w:val="006C727F"/>
    <w:rsid w:val="006D064C"/>
    <w:rsid w:val="006D06FA"/>
    <w:rsid w:val="006D0BA7"/>
    <w:rsid w:val="006D1251"/>
    <w:rsid w:val="006D18F2"/>
    <w:rsid w:val="006D1B39"/>
    <w:rsid w:val="006D3029"/>
    <w:rsid w:val="006D32AD"/>
    <w:rsid w:val="006D376E"/>
    <w:rsid w:val="006D4E80"/>
    <w:rsid w:val="006D4FE0"/>
    <w:rsid w:val="006D5519"/>
    <w:rsid w:val="006D56EC"/>
    <w:rsid w:val="006D5D1D"/>
    <w:rsid w:val="006D609A"/>
    <w:rsid w:val="006D692B"/>
    <w:rsid w:val="006D7048"/>
    <w:rsid w:val="006D73B2"/>
    <w:rsid w:val="006D78B2"/>
    <w:rsid w:val="006D7A5B"/>
    <w:rsid w:val="006D7E11"/>
    <w:rsid w:val="006E01B7"/>
    <w:rsid w:val="006E0277"/>
    <w:rsid w:val="006E14F8"/>
    <w:rsid w:val="006E1958"/>
    <w:rsid w:val="006E1B59"/>
    <w:rsid w:val="006E1E2D"/>
    <w:rsid w:val="006E2665"/>
    <w:rsid w:val="006E2A6E"/>
    <w:rsid w:val="006E2E05"/>
    <w:rsid w:val="006E3ED2"/>
    <w:rsid w:val="006E4213"/>
    <w:rsid w:val="006E43A2"/>
    <w:rsid w:val="006E48ED"/>
    <w:rsid w:val="006E4C04"/>
    <w:rsid w:val="006E57C8"/>
    <w:rsid w:val="006E5F96"/>
    <w:rsid w:val="006E6058"/>
    <w:rsid w:val="006E62A4"/>
    <w:rsid w:val="006E630A"/>
    <w:rsid w:val="006E6802"/>
    <w:rsid w:val="006E6A19"/>
    <w:rsid w:val="006E6FCA"/>
    <w:rsid w:val="006E72AD"/>
    <w:rsid w:val="006E7D7D"/>
    <w:rsid w:val="006F0179"/>
    <w:rsid w:val="006F0B56"/>
    <w:rsid w:val="006F12BA"/>
    <w:rsid w:val="006F28C5"/>
    <w:rsid w:val="006F2DCC"/>
    <w:rsid w:val="006F32A6"/>
    <w:rsid w:val="006F3714"/>
    <w:rsid w:val="006F3911"/>
    <w:rsid w:val="006F404A"/>
    <w:rsid w:val="006F480F"/>
    <w:rsid w:val="006F4E63"/>
    <w:rsid w:val="006F4E7C"/>
    <w:rsid w:val="006F5717"/>
    <w:rsid w:val="006F6285"/>
    <w:rsid w:val="006F6411"/>
    <w:rsid w:val="006F6A33"/>
    <w:rsid w:val="006F6EE4"/>
    <w:rsid w:val="006F7D20"/>
    <w:rsid w:val="00700396"/>
    <w:rsid w:val="0070064D"/>
    <w:rsid w:val="007007D4"/>
    <w:rsid w:val="00700E3C"/>
    <w:rsid w:val="007017AE"/>
    <w:rsid w:val="0070306E"/>
    <w:rsid w:val="00703536"/>
    <w:rsid w:val="00703730"/>
    <w:rsid w:val="00703FA5"/>
    <w:rsid w:val="007041DC"/>
    <w:rsid w:val="007042BE"/>
    <w:rsid w:val="0070440E"/>
    <w:rsid w:val="00704A30"/>
    <w:rsid w:val="00704F66"/>
    <w:rsid w:val="00705805"/>
    <w:rsid w:val="00705FEA"/>
    <w:rsid w:val="007062FB"/>
    <w:rsid w:val="00706973"/>
    <w:rsid w:val="00706DDA"/>
    <w:rsid w:val="00707049"/>
    <w:rsid w:val="00710773"/>
    <w:rsid w:val="00710C74"/>
    <w:rsid w:val="00710CD3"/>
    <w:rsid w:val="007131D8"/>
    <w:rsid w:val="00713941"/>
    <w:rsid w:val="00713DAD"/>
    <w:rsid w:val="007146B2"/>
    <w:rsid w:val="007146D5"/>
    <w:rsid w:val="007148AB"/>
    <w:rsid w:val="007160F5"/>
    <w:rsid w:val="007161FD"/>
    <w:rsid w:val="007162F6"/>
    <w:rsid w:val="00716BA3"/>
    <w:rsid w:val="0071711E"/>
    <w:rsid w:val="0071754A"/>
    <w:rsid w:val="00717823"/>
    <w:rsid w:val="007201C0"/>
    <w:rsid w:val="0072130C"/>
    <w:rsid w:val="0072145F"/>
    <w:rsid w:val="0072172D"/>
    <w:rsid w:val="00721CE4"/>
    <w:rsid w:val="007221AD"/>
    <w:rsid w:val="0072268C"/>
    <w:rsid w:val="00722793"/>
    <w:rsid w:val="00722981"/>
    <w:rsid w:val="00722EEA"/>
    <w:rsid w:val="00723219"/>
    <w:rsid w:val="00723414"/>
    <w:rsid w:val="0072397D"/>
    <w:rsid w:val="00724075"/>
    <w:rsid w:val="007240F5"/>
    <w:rsid w:val="00724E11"/>
    <w:rsid w:val="00725271"/>
    <w:rsid w:val="0072568A"/>
    <w:rsid w:val="00725732"/>
    <w:rsid w:val="007257B7"/>
    <w:rsid w:val="00726247"/>
    <w:rsid w:val="00726D70"/>
    <w:rsid w:val="007315CF"/>
    <w:rsid w:val="007319E3"/>
    <w:rsid w:val="00731B1D"/>
    <w:rsid w:val="007328AE"/>
    <w:rsid w:val="007328D7"/>
    <w:rsid w:val="00732EB5"/>
    <w:rsid w:val="0073346D"/>
    <w:rsid w:val="00733579"/>
    <w:rsid w:val="00734825"/>
    <w:rsid w:val="00734B35"/>
    <w:rsid w:val="00734B74"/>
    <w:rsid w:val="00735584"/>
    <w:rsid w:val="00735911"/>
    <w:rsid w:val="00737641"/>
    <w:rsid w:val="00737947"/>
    <w:rsid w:val="00737D89"/>
    <w:rsid w:val="00740AAB"/>
    <w:rsid w:val="00741E13"/>
    <w:rsid w:val="00742715"/>
    <w:rsid w:val="0074292B"/>
    <w:rsid w:val="00742A82"/>
    <w:rsid w:val="00742D4A"/>
    <w:rsid w:val="00742D79"/>
    <w:rsid w:val="0074312B"/>
    <w:rsid w:val="00743580"/>
    <w:rsid w:val="0074535F"/>
    <w:rsid w:val="00745D69"/>
    <w:rsid w:val="00746397"/>
    <w:rsid w:val="00746559"/>
    <w:rsid w:val="00746B8A"/>
    <w:rsid w:val="00746C16"/>
    <w:rsid w:val="00747465"/>
    <w:rsid w:val="00747E4D"/>
    <w:rsid w:val="00750753"/>
    <w:rsid w:val="007515C8"/>
    <w:rsid w:val="00751B8E"/>
    <w:rsid w:val="00752AEF"/>
    <w:rsid w:val="0075375A"/>
    <w:rsid w:val="00753F5B"/>
    <w:rsid w:val="007545E5"/>
    <w:rsid w:val="007563BC"/>
    <w:rsid w:val="0075675D"/>
    <w:rsid w:val="00757A55"/>
    <w:rsid w:val="00760889"/>
    <w:rsid w:val="00760F10"/>
    <w:rsid w:val="00760FEC"/>
    <w:rsid w:val="007615BA"/>
    <w:rsid w:val="007620BD"/>
    <w:rsid w:val="007621D0"/>
    <w:rsid w:val="007621E0"/>
    <w:rsid w:val="00762204"/>
    <w:rsid w:val="007629EF"/>
    <w:rsid w:val="00762C71"/>
    <w:rsid w:val="0076392B"/>
    <w:rsid w:val="00763E27"/>
    <w:rsid w:val="00763FF3"/>
    <w:rsid w:val="0076431D"/>
    <w:rsid w:val="00764885"/>
    <w:rsid w:val="007649F1"/>
    <w:rsid w:val="00764FAB"/>
    <w:rsid w:val="00765655"/>
    <w:rsid w:val="0076699E"/>
    <w:rsid w:val="00766C0E"/>
    <w:rsid w:val="00766CCC"/>
    <w:rsid w:val="00766F84"/>
    <w:rsid w:val="0077013E"/>
    <w:rsid w:val="007701E7"/>
    <w:rsid w:val="007705DC"/>
    <w:rsid w:val="00770AD5"/>
    <w:rsid w:val="00770C81"/>
    <w:rsid w:val="007715E6"/>
    <w:rsid w:val="00771D72"/>
    <w:rsid w:val="00772A07"/>
    <w:rsid w:val="00772FF1"/>
    <w:rsid w:val="0077370E"/>
    <w:rsid w:val="0077448F"/>
    <w:rsid w:val="007747BB"/>
    <w:rsid w:val="00774C10"/>
    <w:rsid w:val="00775377"/>
    <w:rsid w:val="007758A0"/>
    <w:rsid w:val="0077590C"/>
    <w:rsid w:val="00775C67"/>
    <w:rsid w:val="0077642B"/>
    <w:rsid w:val="00776C2A"/>
    <w:rsid w:val="00776F79"/>
    <w:rsid w:val="00777486"/>
    <w:rsid w:val="00777602"/>
    <w:rsid w:val="007778AD"/>
    <w:rsid w:val="00777B19"/>
    <w:rsid w:val="007804B7"/>
    <w:rsid w:val="00780649"/>
    <w:rsid w:val="00780B47"/>
    <w:rsid w:val="00781176"/>
    <w:rsid w:val="00781889"/>
    <w:rsid w:val="0078225E"/>
    <w:rsid w:val="00782A3F"/>
    <w:rsid w:val="00782F15"/>
    <w:rsid w:val="00782FE6"/>
    <w:rsid w:val="00783503"/>
    <w:rsid w:val="007835EB"/>
    <w:rsid w:val="007835F8"/>
    <w:rsid w:val="00783FF1"/>
    <w:rsid w:val="007840CB"/>
    <w:rsid w:val="00784629"/>
    <w:rsid w:val="007850C8"/>
    <w:rsid w:val="00785C13"/>
    <w:rsid w:val="007865AC"/>
    <w:rsid w:val="00786827"/>
    <w:rsid w:val="00786BEB"/>
    <w:rsid w:val="007872DA"/>
    <w:rsid w:val="007874BA"/>
    <w:rsid w:val="007905B6"/>
    <w:rsid w:val="0079120B"/>
    <w:rsid w:val="00792D53"/>
    <w:rsid w:val="00793321"/>
    <w:rsid w:val="00793524"/>
    <w:rsid w:val="0079450E"/>
    <w:rsid w:val="00795663"/>
    <w:rsid w:val="007A01FB"/>
    <w:rsid w:val="007A0D44"/>
    <w:rsid w:val="007A0DFA"/>
    <w:rsid w:val="007A1B6F"/>
    <w:rsid w:val="007A1C80"/>
    <w:rsid w:val="007A1DC9"/>
    <w:rsid w:val="007A24C9"/>
    <w:rsid w:val="007A26E5"/>
    <w:rsid w:val="007A27D0"/>
    <w:rsid w:val="007A2AE2"/>
    <w:rsid w:val="007A35D4"/>
    <w:rsid w:val="007A453F"/>
    <w:rsid w:val="007A455A"/>
    <w:rsid w:val="007A4746"/>
    <w:rsid w:val="007A5A7F"/>
    <w:rsid w:val="007A6E14"/>
    <w:rsid w:val="007B06BF"/>
    <w:rsid w:val="007B0724"/>
    <w:rsid w:val="007B0884"/>
    <w:rsid w:val="007B0CDC"/>
    <w:rsid w:val="007B1670"/>
    <w:rsid w:val="007B180C"/>
    <w:rsid w:val="007B1BF8"/>
    <w:rsid w:val="007B3A87"/>
    <w:rsid w:val="007B4794"/>
    <w:rsid w:val="007B4C43"/>
    <w:rsid w:val="007B638D"/>
    <w:rsid w:val="007B6F3D"/>
    <w:rsid w:val="007B7171"/>
    <w:rsid w:val="007B7212"/>
    <w:rsid w:val="007B7EE9"/>
    <w:rsid w:val="007C05C3"/>
    <w:rsid w:val="007C0A79"/>
    <w:rsid w:val="007C1197"/>
    <w:rsid w:val="007C1CA4"/>
    <w:rsid w:val="007C229B"/>
    <w:rsid w:val="007C2998"/>
    <w:rsid w:val="007C3186"/>
    <w:rsid w:val="007C3322"/>
    <w:rsid w:val="007C3553"/>
    <w:rsid w:val="007C3BB2"/>
    <w:rsid w:val="007C467F"/>
    <w:rsid w:val="007C55D5"/>
    <w:rsid w:val="007C5A20"/>
    <w:rsid w:val="007C5E0E"/>
    <w:rsid w:val="007C75EB"/>
    <w:rsid w:val="007D0BFF"/>
    <w:rsid w:val="007D136A"/>
    <w:rsid w:val="007D1C15"/>
    <w:rsid w:val="007D29E0"/>
    <w:rsid w:val="007D2B77"/>
    <w:rsid w:val="007D3922"/>
    <w:rsid w:val="007D3E5F"/>
    <w:rsid w:val="007D3FD9"/>
    <w:rsid w:val="007D4741"/>
    <w:rsid w:val="007D5891"/>
    <w:rsid w:val="007D5E44"/>
    <w:rsid w:val="007D5EE5"/>
    <w:rsid w:val="007D5F7F"/>
    <w:rsid w:val="007D6155"/>
    <w:rsid w:val="007D660E"/>
    <w:rsid w:val="007D66E9"/>
    <w:rsid w:val="007D6A5A"/>
    <w:rsid w:val="007D6C73"/>
    <w:rsid w:val="007D6D76"/>
    <w:rsid w:val="007D6DE6"/>
    <w:rsid w:val="007D77F9"/>
    <w:rsid w:val="007E03CB"/>
    <w:rsid w:val="007E0D63"/>
    <w:rsid w:val="007E10E2"/>
    <w:rsid w:val="007E1EAA"/>
    <w:rsid w:val="007E2A78"/>
    <w:rsid w:val="007E3020"/>
    <w:rsid w:val="007E44BE"/>
    <w:rsid w:val="007E4ED2"/>
    <w:rsid w:val="007E584C"/>
    <w:rsid w:val="007E5D6B"/>
    <w:rsid w:val="007E6A56"/>
    <w:rsid w:val="007E717A"/>
    <w:rsid w:val="007E7D9E"/>
    <w:rsid w:val="007E7DE6"/>
    <w:rsid w:val="007F0B02"/>
    <w:rsid w:val="007F0B19"/>
    <w:rsid w:val="007F0DA8"/>
    <w:rsid w:val="007F0F25"/>
    <w:rsid w:val="007F290E"/>
    <w:rsid w:val="007F34CC"/>
    <w:rsid w:val="007F34DE"/>
    <w:rsid w:val="007F3523"/>
    <w:rsid w:val="007F381A"/>
    <w:rsid w:val="007F3A3D"/>
    <w:rsid w:val="007F3C06"/>
    <w:rsid w:val="007F3D58"/>
    <w:rsid w:val="007F4664"/>
    <w:rsid w:val="007F504E"/>
    <w:rsid w:val="007F50BC"/>
    <w:rsid w:val="007F6349"/>
    <w:rsid w:val="007F638E"/>
    <w:rsid w:val="007F6B98"/>
    <w:rsid w:val="008009DE"/>
    <w:rsid w:val="00800B9B"/>
    <w:rsid w:val="00803305"/>
    <w:rsid w:val="00803479"/>
    <w:rsid w:val="00803583"/>
    <w:rsid w:val="00804049"/>
    <w:rsid w:val="00804273"/>
    <w:rsid w:val="0080446B"/>
    <w:rsid w:val="00804806"/>
    <w:rsid w:val="00804859"/>
    <w:rsid w:val="0080503C"/>
    <w:rsid w:val="008053A0"/>
    <w:rsid w:val="00806158"/>
    <w:rsid w:val="00806F35"/>
    <w:rsid w:val="00807241"/>
    <w:rsid w:val="008079CE"/>
    <w:rsid w:val="00811249"/>
    <w:rsid w:val="00812A53"/>
    <w:rsid w:val="008142D7"/>
    <w:rsid w:val="008147FC"/>
    <w:rsid w:val="00814924"/>
    <w:rsid w:val="008151D1"/>
    <w:rsid w:val="008153E4"/>
    <w:rsid w:val="00816228"/>
    <w:rsid w:val="008162E3"/>
    <w:rsid w:val="0081667B"/>
    <w:rsid w:val="00816AFE"/>
    <w:rsid w:val="008171A8"/>
    <w:rsid w:val="008173D3"/>
    <w:rsid w:val="008178B9"/>
    <w:rsid w:val="00817AA3"/>
    <w:rsid w:val="00817D74"/>
    <w:rsid w:val="008215CD"/>
    <w:rsid w:val="0082209D"/>
    <w:rsid w:val="00822CCF"/>
    <w:rsid w:val="00822E8E"/>
    <w:rsid w:val="00823417"/>
    <w:rsid w:val="00824C52"/>
    <w:rsid w:val="00824F6C"/>
    <w:rsid w:val="008252B6"/>
    <w:rsid w:val="0082546E"/>
    <w:rsid w:val="00825A05"/>
    <w:rsid w:val="00825EE1"/>
    <w:rsid w:val="008263BC"/>
    <w:rsid w:val="008269A1"/>
    <w:rsid w:val="00826C89"/>
    <w:rsid w:val="008275D7"/>
    <w:rsid w:val="00827B7E"/>
    <w:rsid w:val="00827D69"/>
    <w:rsid w:val="00830390"/>
    <w:rsid w:val="00830ACB"/>
    <w:rsid w:val="00831483"/>
    <w:rsid w:val="00831AF5"/>
    <w:rsid w:val="00832489"/>
    <w:rsid w:val="008325FD"/>
    <w:rsid w:val="0083262A"/>
    <w:rsid w:val="00832684"/>
    <w:rsid w:val="00832847"/>
    <w:rsid w:val="00832DA7"/>
    <w:rsid w:val="008334D3"/>
    <w:rsid w:val="0083350B"/>
    <w:rsid w:val="00833836"/>
    <w:rsid w:val="008338E3"/>
    <w:rsid w:val="00833AAB"/>
    <w:rsid w:val="00835042"/>
    <w:rsid w:val="0083548D"/>
    <w:rsid w:val="008365DA"/>
    <w:rsid w:val="008368D7"/>
    <w:rsid w:val="00836C85"/>
    <w:rsid w:val="00837296"/>
    <w:rsid w:val="00837B98"/>
    <w:rsid w:val="008405A7"/>
    <w:rsid w:val="00842481"/>
    <w:rsid w:val="00842AA9"/>
    <w:rsid w:val="00842E3D"/>
    <w:rsid w:val="008436EA"/>
    <w:rsid w:val="00843CAA"/>
    <w:rsid w:val="008447B2"/>
    <w:rsid w:val="00845304"/>
    <w:rsid w:val="008460E2"/>
    <w:rsid w:val="00846F19"/>
    <w:rsid w:val="008477A6"/>
    <w:rsid w:val="008504EE"/>
    <w:rsid w:val="00850E31"/>
    <w:rsid w:val="00851A3E"/>
    <w:rsid w:val="00852699"/>
    <w:rsid w:val="00852A92"/>
    <w:rsid w:val="008538D5"/>
    <w:rsid w:val="00854922"/>
    <w:rsid w:val="00854E33"/>
    <w:rsid w:val="00854E8E"/>
    <w:rsid w:val="00854F3B"/>
    <w:rsid w:val="008551D7"/>
    <w:rsid w:val="00855483"/>
    <w:rsid w:val="0085551A"/>
    <w:rsid w:val="0085554F"/>
    <w:rsid w:val="00855566"/>
    <w:rsid w:val="008557EC"/>
    <w:rsid w:val="008558C6"/>
    <w:rsid w:val="00856442"/>
    <w:rsid w:val="008569D7"/>
    <w:rsid w:val="0085720E"/>
    <w:rsid w:val="00857696"/>
    <w:rsid w:val="0085770B"/>
    <w:rsid w:val="0085778D"/>
    <w:rsid w:val="00857F8E"/>
    <w:rsid w:val="0086076D"/>
    <w:rsid w:val="00860CA2"/>
    <w:rsid w:val="008618AD"/>
    <w:rsid w:val="00861A7C"/>
    <w:rsid w:val="0086221F"/>
    <w:rsid w:val="00862CF0"/>
    <w:rsid w:val="00863008"/>
    <w:rsid w:val="008639B9"/>
    <w:rsid w:val="00865312"/>
    <w:rsid w:val="00865CF3"/>
    <w:rsid w:val="00866348"/>
    <w:rsid w:val="00866798"/>
    <w:rsid w:val="00866AB6"/>
    <w:rsid w:val="008672A5"/>
    <w:rsid w:val="0086768D"/>
    <w:rsid w:val="00867E1A"/>
    <w:rsid w:val="00867FC9"/>
    <w:rsid w:val="00870137"/>
    <w:rsid w:val="008703F2"/>
    <w:rsid w:val="00871F4B"/>
    <w:rsid w:val="008726C7"/>
    <w:rsid w:val="0087320D"/>
    <w:rsid w:val="0087344B"/>
    <w:rsid w:val="00873DAD"/>
    <w:rsid w:val="00873DBB"/>
    <w:rsid w:val="0087556D"/>
    <w:rsid w:val="008755EB"/>
    <w:rsid w:val="00876F90"/>
    <w:rsid w:val="008774AF"/>
    <w:rsid w:val="008776BF"/>
    <w:rsid w:val="00877A1E"/>
    <w:rsid w:val="00877F1A"/>
    <w:rsid w:val="0088077D"/>
    <w:rsid w:val="008813B0"/>
    <w:rsid w:val="00881488"/>
    <w:rsid w:val="00882312"/>
    <w:rsid w:val="00882A2D"/>
    <w:rsid w:val="008840D7"/>
    <w:rsid w:val="00885748"/>
    <w:rsid w:val="00885995"/>
    <w:rsid w:val="00886455"/>
    <w:rsid w:val="00887587"/>
    <w:rsid w:val="008901E9"/>
    <w:rsid w:val="008902B1"/>
    <w:rsid w:val="008902B6"/>
    <w:rsid w:val="00890830"/>
    <w:rsid w:val="00890878"/>
    <w:rsid w:val="008908C2"/>
    <w:rsid w:val="00890B8A"/>
    <w:rsid w:val="00890BAC"/>
    <w:rsid w:val="00891535"/>
    <w:rsid w:val="00891939"/>
    <w:rsid w:val="0089260E"/>
    <w:rsid w:val="0089301C"/>
    <w:rsid w:val="0089363D"/>
    <w:rsid w:val="00893CC5"/>
    <w:rsid w:val="00893D6C"/>
    <w:rsid w:val="00894596"/>
    <w:rsid w:val="008946F3"/>
    <w:rsid w:val="00895BEE"/>
    <w:rsid w:val="008965C9"/>
    <w:rsid w:val="00896797"/>
    <w:rsid w:val="00896CAB"/>
    <w:rsid w:val="008976B4"/>
    <w:rsid w:val="008A00AA"/>
    <w:rsid w:val="008A07A0"/>
    <w:rsid w:val="008A0C64"/>
    <w:rsid w:val="008A1857"/>
    <w:rsid w:val="008A1FA1"/>
    <w:rsid w:val="008A32A0"/>
    <w:rsid w:val="008A3349"/>
    <w:rsid w:val="008A3CA8"/>
    <w:rsid w:val="008A3CBD"/>
    <w:rsid w:val="008A409F"/>
    <w:rsid w:val="008A4181"/>
    <w:rsid w:val="008A4BA4"/>
    <w:rsid w:val="008A5206"/>
    <w:rsid w:val="008A5232"/>
    <w:rsid w:val="008A588D"/>
    <w:rsid w:val="008A593A"/>
    <w:rsid w:val="008A7B95"/>
    <w:rsid w:val="008A7DD7"/>
    <w:rsid w:val="008B0A79"/>
    <w:rsid w:val="008B0B94"/>
    <w:rsid w:val="008B15AE"/>
    <w:rsid w:val="008B178B"/>
    <w:rsid w:val="008B1F43"/>
    <w:rsid w:val="008B30F8"/>
    <w:rsid w:val="008B3D3E"/>
    <w:rsid w:val="008B442D"/>
    <w:rsid w:val="008B464D"/>
    <w:rsid w:val="008B495D"/>
    <w:rsid w:val="008B49CE"/>
    <w:rsid w:val="008B4E2C"/>
    <w:rsid w:val="008B6498"/>
    <w:rsid w:val="008B6759"/>
    <w:rsid w:val="008B7EAC"/>
    <w:rsid w:val="008C092A"/>
    <w:rsid w:val="008C0A35"/>
    <w:rsid w:val="008C0C08"/>
    <w:rsid w:val="008C0E72"/>
    <w:rsid w:val="008C1EA7"/>
    <w:rsid w:val="008C2031"/>
    <w:rsid w:val="008C2481"/>
    <w:rsid w:val="008C25C0"/>
    <w:rsid w:val="008C2CA8"/>
    <w:rsid w:val="008C321A"/>
    <w:rsid w:val="008C347A"/>
    <w:rsid w:val="008C3F6E"/>
    <w:rsid w:val="008C40ED"/>
    <w:rsid w:val="008C42DB"/>
    <w:rsid w:val="008C4752"/>
    <w:rsid w:val="008C4771"/>
    <w:rsid w:val="008C49B9"/>
    <w:rsid w:val="008C5E6D"/>
    <w:rsid w:val="008C5FBE"/>
    <w:rsid w:val="008C67AC"/>
    <w:rsid w:val="008C6F9A"/>
    <w:rsid w:val="008C7760"/>
    <w:rsid w:val="008D0150"/>
    <w:rsid w:val="008D08C3"/>
    <w:rsid w:val="008D0FA6"/>
    <w:rsid w:val="008D14F5"/>
    <w:rsid w:val="008D24AA"/>
    <w:rsid w:val="008D3185"/>
    <w:rsid w:val="008D388D"/>
    <w:rsid w:val="008D6071"/>
    <w:rsid w:val="008D62AD"/>
    <w:rsid w:val="008D6A91"/>
    <w:rsid w:val="008D6F32"/>
    <w:rsid w:val="008E0B12"/>
    <w:rsid w:val="008E1630"/>
    <w:rsid w:val="008E1E56"/>
    <w:rsid w:val="008E203E"/>
    <w:rsid w:val="008E330E"/>
    <w:rsid w:val="008E4237"/>
    <w:rsid w:val="008E467B"/>
    <w:rsid w:val="008E4A7C"/>
    <w:rsid w:val="008E5282"/>
    <w:rsid w:val="008E55BB"/>
    <w:rsid w:val="008E63F3"/>
    <w:rsid w:val="008E765D"/>
    <w:rsid w:val="008E77FD"/>
    <w:rsid w:val="008F0525"/>
    <w:rsid w:val="008F0A34"/>
    <w:rsid w:val="008F1165"/>
    <w:rsid w:val="008F19A2"/>
    <w:rsid w:val="008F1DFF"/>
    <w:rsid w:val="008F1E24"/>
    <w:rsid w:val="008F25F0"/>
    <w:rsid w:val="008F3608"/>
    <w:rsid w:val="008F46C7"/>
    <w:rsid w:val="008F4A02"/>
    <w:rsid w:val="008F4D6D"/>
    <w:rsid w:val="008F5016"/>
    <w:rsid w:val="008F5D9F"/>
    <w:rsid w:val="008F5F9C"/>
    <w:rsid w:val="008F62E2"/>
    <w:rsid w:val="008F6405"/>
    <w:rsid w:val="008F6BF1"/>
    <w:rsid w:val="008F70D5"/>
    <w:rsid w:val="009002C4"/>
    <w:rsid w:val="00900435"/>
    <w:rsid w:val="009007B6"/>
    <w:rsid w:val="00900C16"/>
    <w:rsid w:val="00900FB8"/>
    <w:rsid w:val="00900FC3"/>
    <w:rsid w:val="00901142"/>
    <w:rsid w:val="0090129F"/>
    <w:rsid w:val="009026AE"/>
    <w:rsid w:val="00902822"/>
    <w:rsid w:val="009035F6"/>
    <w:rsid w:val="00903C7F"/>
    <w:rsid w:val="0090416B"/>
    <w:rsid w:val="00904B9E"/>
    <w:rsid w:val="00905239"/>
    <w:rsid w:val="009054C3"/>
    <w:rsid w:val="00905AC2"/>
    <w:rsid w:val="009060D4"/>
    <w:rsid w:val="00906A4E"/>
    <w:rsid w:val="00906AD3"/>
    <w:rsid w:val="00906F7E"/>
    <w:rsid w:val="0090703D"/>
    <w:rsid w:val="00907C88"/>
    <w:rsid w:val="0091049A"/>
    <w:rsid w:val="009108B2"/>
    <w:rsid w:val="0091096D"/>
    <w:rsid w:val="00910D30"/>
    <w:rsid w:val="00910F4E"/>
    <w:rsid w:val="009113EF"/>
    <w:rsid w:val="0091182E"/>
    <w:rsid w:val="00911AB4"/>
    <w:rsid w:val="00912062"/>
    <w:rsid w:val="00912783"/>
    <w:rsid w:val="00912C57"/>
    <w:rsid w:val="00912CD2"/>
    <w:rsid w:val="00913535"/>
    <w:rsid w:val="00913550"/>
    <w:rsid w:val="0091420F"/>
    <w:rsid w:val="00914273"/>
    <w:rsid w:val="00914389"/>
    <w:rsid w:val="00914542"/>
    <w:rsid w:val="00914620"/>
    <w:rsid w:val="00914ACF"/>
    <w:rsid w:val="00914C3F"/>
    <w:rsid w:val="0091605C"/>
    <w:rsid w:val="00916675"/>
    <w:rsid w:val="00916CCE"/>
    <w:rsid w:val="00917185"/>
    <w:rsid w:val="00920A99"/>
    <w:rsid w:val="00921245"/>
    <w:rsid w:val="0092129D"/>
    <w:rsid w:val="00921501"/>
    <w:rsid w:val="0092227F"/>
    <w:rsid w:val="00922461"/>
    <w:rsid w:val="00922983"/>
    <w:rsid w:val="00922C1A"/>
    <w:rsid w:val="00922CA3"/>
    <w:rsid w:val="00922DCA"/>
    <w:rsid w:val="0092343A"/>
    <w:rsid w:val="0092353E"/>
    <w:rsid w:val="009239A6"/>
    <w:rsid w:val="00923DCA"/>
    <w:rsid w:val="009240C8"/>
    <w:rsid w:val="009249F6"/>
    <w:rsid w:val="00924B5E"/>
    <w:rsid w:val="00924B92"/>
    <w:rsid w:val="009252B6"/>
    <w:rsid w:val="009252C5"/>
    <w:rsid w:val="00925A19"/>
    <w:rsid w:val="00925DD3"/>
    <w:rsid w:val="009271DB"/>
    <w:rsid w:val="00927562"/>
    <w:rsid w:val="00927660"/>
    <w:rsid w:val="0093036F"/>
    <w:rsid w:val="00932602"/>
    <w:rsid w:val="00932A2C"/>
    <w:rsid w:val="00933448"/>
    <w:rsid w:val="00934386"/>
    <w:rsid w:val="0093449D"/>
    <w:rsid w:val="00935E25"/>
    <w:rsid w:val="00935F80"/>
    <w:rsid w:val="00936464"/>
    <w:rsid w:val="009365C9"/>
    <w:rsid w:val="00936D9D"/>
    <w:rsid w:val="00937189"/>
    <w:rsid w:val="00937926"/>
    <w:rsid w:val="009400F8"/>
    <w:rsid w:val="0094064D"/>
    <w:rsid w:val="00940C13"/>
    <w:rsid w:val="009414BB"/>
    <w:rsid w:val="00941568"/>
    <w:rsid w:val="009416DF"/>
    <w:rsid w:val="00941E7D"/>
    <w:rsid w:val="00942A4C"/>
    <w:rsid w:val="00944119"/>
    <w:rsid w:val="009442B4"/>
    <w:rsid w:val="00944602"/>
    <w:rsid w:val="009446F2"/>
    <w:rsid w:val="009449EE"/>
    <w:rsid w:val="0094555F"/>
    <w:rsid w:val="00945705"/>
    <w:rsid w:val="009457AF"/>
    <w:rsid w:val="00945853"/>
    <w:rsid w:val="00945B12"/>
    <w:rsid w:val="00946E78"/>
    <w:rsid w:val="00946FE3"/>
    <w:rsid w:val="009475FA"/>
    <w:rsid w:val="009476BC"/>
    <w:rsid w:val="0095251A"/>
    <w:rsid w:val="00952DE1"/>
    <w:rsid w:val="0095316E"/>
    <w:rsid w:val="009531A2"/>
    <w:rsid w:val="00953BAE"/>
    <w:rsid w:val="00953FD2"/>
    <w:rsid w:val="0095436C"/>
    <w:rsid w:val="0095455F"/>
    <w:rsid w:val="0095482E"/>
    <w:rsid w:val="0095514F"/>
    <w:rsid w:val="00955275"/>
    <w:rsid w:val="00955B82"/>
    <w:rsid w:val="00955D7A"/>
    <w:rsid w:val="00956376"/>
    <w:rsid w:val="00956BDE"/>
    <w:rsid w:val="00957B6B"/>
    <w:rsid w:val="00957CC2"/>
    <w:rsid w:val="00957FCC"/>
    <w:rsid w:val="00960336"/>
    <w:rsid w:val="00960C2F"/>
    <w:rsid w:val="00961626"/>
    <w:rsid w:val="009619F5"/>
    <w:rsid w:val="00961BAE"/>
    <w:rsid w:val="00962491"/>
    <w:rsid w:val="00963B41"/>
    <w:rsid w:val="00963D0B"/>
    <w:rsid w:val="009644D9"/>
    <w:rsid w:val="009644FB"/>
    <w:rsid w:val="00964A68"/>
    <w:rsid w:val="00964EB1"/>
    <w:rsid w:val="00965E8F"/>
    <w:rsid w:val="00965F3F"/>
    <w:rsid w:val="009660C3"/>
    <w:rsid w:val="0096650C"/>
    <w:rsid w:val="00966D50"/>
    <w:rsid w:val="00966D9C"/>
    <w:rsid w:val="0096774F"/>
    <w:rsid w:val="00967BED"/>
    <w:rsid w:val="00970C7C"/>
    <w:rsid w:val="00971120"/>
    <w:rsid w:val="009712A9"/>
    <w:rsid w:val="00972065"/>
    <w:rsid w:val="00973115"/>
    <w:rsid w:val="009739B7"/>
    <w:rsid w:val="00973C5E"/>
    <w:rsid w:val="00973D52"/>
    <w:rsid w:val="00973E1A"/>
    <w:rsid w:val="009746BD"/>
    <w:rsid w:val="00975E04"/>
    <w:rsid w:val="00976A3D"/>
    <w:rsid w:val="00976FE0"/>
    <w:rsid w:val="009776FC"/>
    <w:rsid w:val="00980113"/>
    <w:rsid w:val="00980D13"/>
    <w:rsid w:val="00982637"/>
    <w:rsid w:val="009832C1"/>
    <w:rsid w:val="009833FC"/>
    <w:rsid w:val="00983D7C"/>
    <w:rsid w:val="009842F7"/>
    <w:rsid w:val="00984302"/>
    <w:rsid w:val="00984645"/>
    <w:rsid w:val="009849E9"/>
    <w:rsid w:val="00984CEE"/>
    <w:rsid w:val="00984EDD"/>
    <w:rsid w:val="00984F59"/>
    <w:rsid w:val="00985942"/>
    <w:rsid w:val="00985CD1"/>
    <w:rsid w:val="009863D4"/>
    <w:rsid w:val="00986663"/>
    <w:rsid w:val="009866DA"/>
    <w:rsid w:val="00986768"/>
    <w:rsid w:val="00986A88"/>
    <w:rsid w:val="00986B79"/>
    <w:rsid w:val="00986ED3"/>
    <w:rsid w:val="00987A13"/>
    <w:rsid w:val="009903D5"/>
    <w:rsid w:val="00991714"/>
    <w:rsid w:val="00991BD6"/>
    <w:rsid w:val="00991BF6"/>
    <w:rsid w:val="009925E4"/>
    <w:rsid w:val="00992E8C"/>
    <w:rsid w:val="009930D8"/>
    <w:rsid w:val="0099312C"/>
    <w:rsid w:val="0099318E"/>
    <w:rsid w:val="009931FA"/>
    <w:rsid w:val="00993FAE"/>
    <w:rsid w:val="00994357"/>
    <w:rsid w:val="00994C73"/>
    <w:rsid w:val="0099563C"/>
    <w:rsid w:val="00995793"/>
    <w:rsid w:val="0099608B"/>
    <w:rsid w:val="00996A45"/>
    <w:rsid w:val="00997103"/>
    <w:rsid w:val="0099737F"/>
    <w:rsid w:val="00997385"/>
    <w:rsid w:val="0099749E"/>
    <w:rsid w:val="009978F1"/>
    <w:rsid w:val="009A0929"/>
    <w:rsid w:val="009A139F"/>
    <w:rsid w:val="009A1FC1"/>
    <w:rsid w:val="009A1FCC"/>
    <w:rsid w:val="009A2AE5"/>
    <w:rsid w:val="009A2B58"/>
    <w:rsid w:val="009A31CD"/>
    <w:rsid w:val="009A3445"/>
    <w:rsid w:val="009A352A"/>
    <w:rsid w:val="009A3D07"/>
    <w:rsid w:val="009A3FFB"/>
    <w:rsid w:val="009A45CF"/>
    <w:rsid w:val="009A5993"/>
    <w:rsid w:val="009A5A76"/>
    <w:rsid w:val="009A5A9C"/>
    <w:rsid w:val="009A5DC9"/>
    <w:rsid w:val="009A6A7C"/>
    <w:rsid w:val="009A6DE5"/>
    <w:rsid w:val="009A7D06"/>
    <w:rsid w:val="009B0997"/>
    <w:rsid w:val="009B12E7"/>
    <w:rsid w:val="009B17D0"/>
    <w:rsid w:val="009B2A2F"/>
    <w:rsid w:val="009B359B"/>
    <w:rsid w:val="009B3796"/>
    <w:rsid w:val="009B3E73"/>
    <w:rsid w:val="009B4AC6"/>
    <w:rsid w:val="009B517D"/>
    <w:rsid w:val="009B6B85"/>
    <w:rsid w:val="009B6F37"/>
    <w:rsid w:val="009B7044"/>
    <w:rsid w:val="009B720A"/>
    <w:rsid w:val="009B7EE8"/>
    <w:rsid w:val="009C0E96"/>
    <w:rsid w:val="009C1C82"/>
    <w:rsid w:val="009C210E"/>
    <w:rsid w:val="009C2E11"/>
    <w:rsid w:val="009C2E72"/>
    <w:rsid w:val="009C461F"/>
    <w:rsid w:val="009C4C8A"/>
    <w:rsid w:val="009C55E9"/>
    <w:rsid w:val="009C5AD7"/>
    <w:rsid w:val="009C61E4"/>
    <w:rsid w:val="009C65B9"/>
    <w:rsid w:val="009C67E7"/>
    <w:rsid w:val="009C680C"/>
    <w:rsid w:val="009C709B"/>
    <w:rsid w:val="009C7669"/>
    <w:rsid w:val="009D021A"/>
    <w:rsid w:val="009D1282"/>
    <w:rsid w:val="009D1708"/>
    <w:rsid w:val="009D18C7"/>
    <w:rsid w:val="009D1A71"/>
    <w:rsid w:val="009D27B5"/>
    <w:rsid w:val="009D4287"/>
    <w:rsid w:val="009D53AA"/>
    <w:rsid w:val="009D6764"/>
    <w:rsid w:val="009D6BA3"/>
    <w:rsid w:val="009D6C0B"/>
    <w:rsid w:val="009D7D22"/>
    <w:rsid w:val="009D7F76"/>
    <w:rsid w:val="009E03C7"/>
    <w:rsid w:val="009E0605"/>
    <w:rsid w:val="009E0AC7"/>
    <w:rsid w:val="009E194F"/>
    <w:rsid w:val="009E19D5"/>
    <w:rsid w:val="009E1F68"/>
    <w:rsid w:val="009E227E"/>
    <w:rsid w:val="009E28F5"/>
    <w:rsid w:val="009E2B6E"/>
    <w:rsid w:val="009E3CE5"/>
    <w:rsid w:val="009E4047"/>
    <w:rsid w:val="009E726C"/>
    <w:rsid w:val="009E727B"/>
    <w:rsid w:val="009E74E9"/>
    <w:rsid w:val="009E79E5"/>
    <w:rsid w:val="009F0979"/>
    <w:rsid w:val="009F0AC3"/>
    <w:rsid w:val="009F0FBE"/>
    <w:rsid w:val="009F179A"/>
    <w:rsid w:val="009F275E"/>
    <w:rsid w:val="009F32D8"/>
    <w:rsid w:val="009F4163"/>
    <w:rsid w:val="009F447D"/>
    <w:rsid w:val="009F48EF"/>
    <w:rsid w:val="009F4A1C"/>
    <w:rsid w:val="009F5C13"/>
    <w:rsid w:val="009F5CD6"/>
    <w:rsid w:val="009F6588"/>
    <w:rsid w:val="009F67CB"/>
    <w:rsid w:val="009F6CEF"/>
    <w:rsid w:val="009F713D"/>
    <w:rsid w:val="009F76CF"/>
    <w:rsid w:val="009F773E"/>
    <w:rsid w:val="00A00159"/>
    <w:rsid w:val="00A00E19"/>
    <w:rsid w:val="00A01040"/>
    <w:rsid w:val="00A018FB"/>
    <w:rsid w:val="00A01CDD"/>
    <w:rsid w:val="00A020D9"/>
    <w:rsid w:val="00A02C35"/>
    <w:rsid w:val="00A02F10"/>
    <w:rsid w:val="00A0301D"/>
    <w:rsid w:val="00A03571"/>
    <w:rsid w:val="00A0379D"/>
    <w:rsid w:val="00A03C4F"/>
    <w:rsid w:val="00A04765"/>
    <w:rsid w:val="00A04E1B"/>
    <w:rsid w:val="00A04E20"/>
    <w:rsid w:val="00A05666"/>
    <w:rsid w:val="00A06049"/>
    <w:rsid w:val="00A0615A"/>
    <w:rsid w:val="00A067BB"/>
    <w:rsid w:val="00A0724D"/>
    <w:rsid w:val="00A078AE"/>
    <w:rsid w:val="00A07F3E"/>
    <w:rsid w:val="00A10409"/>
    <w:rsid w:val="00A10F46"/>
    <w:rsid w:val="00A11700"/>
    <w:rsid w:val="00A11DF3"/>
    <w:rsid w:val="00A11E86"/>
    <w:rsid w:val="00A13652"/>
    <w:rsid w:val="00A13834"/>
    <w:rsid w:val="00A13B28"/>
    <w:rsid w:val="00A13EE3"/>
    <w:rsid w:val="00A1456B"/>
    <w:rsid w:val="00A14BE0"/>
    <w:rsid w:val="00A14C89"/>
    <w:rsid w:val="00A14D0B"/>
    <w:rsid w:val="00A15CC5"/>
    <w:rsid w:val="00A165ED"/>
    <w:rsid w:val="00A16995"/>
    <w:rsid w:val="00A1783B"/>
    <w:rsid w:val="00A200D0"/>
    <w:rsid w:val="00A200EC"/>
    <w:rsid w:val="00A20256"/>
    <w:rsid w:val="00A20EB7"/>
    <w:rsid w:val="00A20F70"/>
    <w:rsid w:val="00A214C3"/>
    <w:rsid w:val="00A21A4A"/>
    <w:rsid w:val="00A21E5D"/>
    <w:rsid w:val="00A229B7"/>
    <w:rsid w:val="00A229E0"/>
    <w:rsid w:val="00A23334"/>
    <w:rsid w:val="00A23FDC"/>
    <w:rsid w:val="00A24A11"/>
    <w:rsid w:val="00A24C69"/>
    <w:rsid w:val="00A25DE6"/>
    <w:rsid w:val="00A260F3"/>
    <w:rsid w:val="00A26F94"/>
    <w:rsid w:val="00A275AE"/>
    <w:rsid w:val="00A2767F"/>
    <w:rsid w:val="00A27808"/>
    <w:rsid w:val="00A27E9D"/>
    <w:rsid w:val="00A3017A"/>
    <w:rsid w:val="00A30453"/>
    <w:rsid w:val="00A3076A"/>
    <w:rsid w:val="00A319C0"/>
    <w:rsid w:val="00A322C4"/>
    <w:rsid w:val="00A3235A"/>
    <w:rsid w:val="00A32A46"/>
    <w:rsid w:val="00A32ED8"/>
    <w:rsid w:val="00A33445"/>
    <w:rsid w:val="00A33760"/>
    <w:rsid w:val="00A3401F"/>
    <w:rsid w:val="00A345DD"/>
    <w:rsid w:val="00A34846"/>
    <w:rsid w:val="00A3569B"/>
    <w:rsid w:val="00A368FB"/>
    <w:rsid w:val="00A36B9D"/>
    <w:rsid w:val="00A37B96"/>
    <w:rsid w:val="00A404D8"/>
    <w:rsid w:val="00A408F8"/>
    <w:rsid w:val="00A41F10"/>
    <w:rsid w:val="00A4219A"/>
    <w:rsid w:val="00A425B4"/>
    <w:rsid w:val="00A43CCC"/>
    <w:rsid w:val="00A43D8D"/>
    <w:rsid w:val="00A44450"/>
    <w:rsid w:val="00A44970"/>
    <w:rsid w:val="00A4573B"/>
    <w:rsid w:val="00A45898"/>
    <w:rsid w:val="00A4617F"/>
    <w:rsid w:val="00A4735C"/>
    <w:rsid w:val="00A47371"/>
    <w:rsid w:val="00A478C8"/>
    <w:rsid w:val="00A47F68"/>
    <w:rsid w:val="00A50495"/>
    <w:rsid w:val="00A50686"/>
    <w:rsid w:val="00A50831"/>
    <w:rsid w:val="00A5191A"/>
    <w:rsid w:val="00A51A79"/>
    <w:rsid w:val="00A52EC0"/>
    <w:rsid w:val="00A52EC9"/>
    <w:rsid w:val="00A5329A"/>
    <w:rsid w:val="00A53467"/>
    <w:rsid w:val="00A53807"/>
    <w:rsid w:val="00A53E54"/>
    <w:rsid w:val="00A543F6"/>
    <w:rsid w:val="00A54C73"/>
    <w:rsid w:val="00A54E32"/>
    <w:rsid w:val="00A552CF"/>
    <w:rsid w:val="00A55432"/>
    <w:rsid w:val="00A55469"/>
    <w:rsid w:val="00A56A04"/>
    <w:rsid w:val="00A579A6"/>
    <w:rsid w:val="00A6001C"/>
    <w:rsid w:val="00A60C57"/>
    <w:rsid w:val="00A61165"/>
    <w:rsid w:val="00A6290F"/>
    <w:rsid w:val="00A62EEA"/>
    <w:rsid w:val="00A63078"/>
    <w:rsid w:val="00A637DD"/>
    <w:rsid w:val="00A643BB"/>
    <w:rsid w:val="00A64F1C"/>
    <w:rsid w:val="00A64FDA"/>
    <w:rsid w:val="00A66228"/>
    <w:rsid w:val="00A66B38"/>
    <w:rsid w:val="00A67493"/>
    <w:rsid w:val="00A70965"/>
    <w:rsid w:val="00A71002"/>
    <w:rsid w:val="00A71ACA"/>
    <w:rsid w:val="00A71E3C"/>
    <w:rsid w:val="00A72F78"/>
    <w:rsid w:val="00A73F14"/>
    <w:rsid w:val="00A740E4"/>
    <w:rsid w:val="00A740F4"/>
    <w:rsid w:val="00A744DC"/>
    <w:rsid w:val="00A7478A"/>
    <w:rsid w:val="00A74B86"/>
    <w:rsid w:val="00A74DD0"/>
    <w:rsid w:val="00A7628A"/>
    <w:rsid w:val="00A77BD0"/>
    <w:rsid w:val="00A804D7"/>
    <w:rsid w:val="00A809FC"/>
    <w:rsid w:val="00A80C6B"/>
    <w:rsid w:val="00A81755"/>
    <w:rsid w:val="00A81930"/>
    <w:rsid w:val="00A81A90"/>
    <w:rsid w:val="00A834D1"/>
    <w:rsid w:val="00A83F51"/>
    <w:rsid w:val="00A84240"/>
    <w:rsid w:val="00A84F0B"/>
    <w:rsid w:val="00A85EB6"/>
    <w:rsid w:val="00A85F78"/>
    <w:rsid w:val="00A85FD8"/>
    <w:rsid w:val="00A8612D"/>
    <w:rsid w:val="00A86CFA"/>
    <w:rsid w:val="00A872DB"/>
    <w:rsid w:val="00A879FE"/>
    <w:rsid w:val="00A90277"/>
    <w:rsid w:val="00A90333"/>
    <w:rsid w:val="00A903EE"/>
    <w:rsid w:val="00A905F7"/>
    <w:rsid w:val="00A906D6"/>
    <w:rsid w:val="00A907D1"/>
    <w:rsid w:val="00A90B4E"/>
    <w:rsid w:val="00A90FA9"/>
    <w:rsid w:val="00A910ED"/>
    <w:rsid w:val="00A92B6F"/>
    <w:rsid w:val="00A92C41"/>
    <w:rsid w:val="00A940AD"/>
    <w:rsid w:val="00A94121"/>
    <w:rsid w:val="00A94BCE"/>
    <w:rsid w:val="00A94F9F"/>
    <w:rsid w:val="00A952E3"/>
    <w:rsid w:val="00A95AE8"/>
    <w:rsid w:val="00A95CF9"/>
    <w:rsid w:val="00A95FB8"/>
    <w:rsid w:val="00A96D9F"/>
    <w:rsid w:val="00A96E13"/>
    <w:rsid w:val="00A97115"/>
    <w:rsid w:val="00A97C60"/>
    <w:rsid w:val="00AA0242"/>
    <w:rsid w:val="00AA07B9"/>
    <w:rsid w:val="00AA18C3"/>
    <w:rsid w:val="00AA20E2"/>
    <w:rsid w:val="00AA29F1"/>
    <w:rsid w:val="00AA38AE"/>
    <w:rsid w:val="00AA3AB0"/>
    <w:rsid w:val="00AA3AE0"/>
    <w:rsid w:val="00AA3F33"/>
    <w:rsid w:val="00AA3FCE"/>
    <w:rsid w:val="00AA4105"/>
    <w:rsid w:val="00AA4C57"/>
    <w:rsid w:val="00AA558F"/>
    <w:rsid w:val="00AA5597"/>
    <w:rsid w:val="00AA559D"/>
    <w:rsid w:val="00AA6B23"/>
    <w:rsid w:val="00AA6E94"/>
    <w:rsid w:val="00AA7792"/>
    <w:rsid w:val="00AA7980"/>
    <w:rsid w:val="00AB0E14"/>
    <w:rsid w:val="00AB0F95"/>
    <w:rsid w:val="00AB1292"/>
    <w:rsid w:val="00AB1A6A"/>
    <w:rsid w:val="00AB1EC6"/>
    <w:rsid w:val="00AB2835"/>
    <w:rsid w:val="00AB3433"/>
    <w:rsid w:val="00AB39EE"/>
    <w:rsid w:val="00AB4196"/>
    <w:rsid w:val="00AB4666"/>
    <w:rsid w:val="00AB4987"/>
    <w:rsid w:val="00AB4F54"/>
    <w:rsid w:val="00AB5289"/>
    <w:rsid w:val="00AB53E1"/>
    <w:rsid w:val="00AB57E1"/>
    <w:rsid w:val="00AB6B8A"/>
    <w:rsid w:val="00AB720B"/>
    <w:rsid w:val="00AB74C4"/>
    <w:rsid w:val="00AB75A8"/>
    <w:rsid w:val="00AB7C3B"/>
    <w:rsid w:val="00AC11F5"/>
    <w:rsid w:val="00AC3051"/>
    <w:rsid w:val="00AC3170"/>
    <w:rsid w:val="00AC31BE"/>
    <w:rsid w:val="00AC36E8"/>
    <w:rsid w:val="00AC3739"/>
    <w:rsid w:val="00AC3C0D"/>
    <w:rsid w:val="00AC4216"/>
    <w:rsid w:val="00AC4277"/>
    <w:rsid w:val="00AC4A1A"/>
    <w:rsid w:val="00AC687C"/>
    <w:rsid w:val="00AC78DF"/>
    <w:rsid w:val="00AD047E"/>
    <w:rsid w:val="00AD12CA"/>
    <w:rsid w:val="00AD1876"/>
    <w:rsid w:val="00AD1C99"/>
    <w:rsid w:val="00AD1CB7"/>
    <w:rsid w:val="00AD24CF"/>
    <w:rsid w:val="00AD2878"/>
    <w:rsid w:val="00AD2A08"/>
    <w:rsid w:val="00AD354D"/>
    <w:rsid w:val="00AD3628"/>
    <w:rsid w:val="00AD54FE"/>
    <w:rsid w:val="00AD5FAA"/>
    <w:rsid w:val="00AD62CB"/>
    <w:rsid w:val="00AD66CB"/>
    <w:rsid w:val="00AD6DCE"/>
    <w:rsid w:val="00AD6FA1"/>
    <w:rsid w:val="00AD732F"/>
    <w:rsid w:val="00AD75A7"/>
    <w:rsid w:val="00AD7CF1"/>
    <w:rsid w:val="00AD7F1F"/>
    <w:rsid w:val="00AE0313"/>
    <w:rsid w:val="00AE06D4"/>
    <w:rsid w:val="00AE0AE9"/>
    <w:rsid w:val="00AE0C5E"/>
    <w:rsid w:val="00AE0FD5"/>
    <w:rsid w:val="00AE119B"/>
    <w:rsid w:val="00AE1826"/>
    <w:rsid w:val="00AE1FEB"/>
    <w:rsid w:val="00AE2803"/>
    <w:rsid w:val="00AE28A0"/>
    <w:rsid w:val="00AE351D"/>
    <w:rsid w:val="00AE38A0"/>
    <w:rsid w:val="00AE5059"/>
    <w:rsid w:val="00AE6279"/>
    <w:rsid w:val="00AE6D9B"/>
    <w:rsid w:val="00AE751A"/>
    <w:rsid w:val="00AE78BC"/>
    <w:rsid w:val="00AF0DAC"/>
    <w:rsid w:val="00AF19F7"/>
    <w:rsid w:val="00AF210C"/>
    <w:rsid w:val="00AF279B"/>
    <w:rsid w:val="00AF29FF"/>
    <w:rsid w:val="00AF3006"/>
    <w:rsid w:val="00AF3EE0"/>
    <w:rsid w:val="00AF4015"/>
    <w:rsid w:val="00AF4A54"/>
    <w:rsid w:val="00AF5115"/>
    <w:rsid w:val="00AF5443"/>
    <w:rsid w:val="00AF54B1"/>
    <w:rsid w:val="00AF568A"/>
    <w:rsid w:val="00AF69A8"/>
    <w:rsid w:val="00AF6E41"/>
    <w:rsid w:val="00AF7AF6"/>
    <w:rsid w:val="00B001F8"/>
    <w:rsid w:val="00B00551"/>
    <w:rsid w:val="00B00831"/>
    <w:rsid w:val="00B00C96"/>
    <w:rsid w:val="00B00CB1"/>
    <w:rsid w:val="00B01147"/>
    <w:rsid w:val="00B012C0"/>
    <w:rsid w:val="00B0178C"/>
    <w:rsid w:val="00B02283"/>
    <w:rsid w:val="00B0254F"/>
    <w:rsid w:val="00B02BA4"/>
    <w:rsid w:val="00B02C8A"/>
    <w:rsid w:val="00B02E8F"/>
    <w:rsid w:val="00B03187"/>
    <w:rsid w:val="00B031E7"/>
    <w:rsid w:val="00B03325"/>
    <w:rsid w:val="00B045AF"/>
    <w:rsid w:val="00B04AB0"/>
    <w:rsid w:val="00B0500C"/>
    <w:rsid w:val="00B058DD"/>
    <w:rsid w:val="00B06690"/>
    <w:rsid w:val="00B06B13"/>
    <w:rsid w:val="00B07114"/>
    <w:rsid w:val="00B0721F"/>
    <w:rsid w:val="00B07759"/>
    <w:rsid w:val="00B079AA"/>
    <w:rsid w:val="00B1025F"/>
    <w:rsid w:val="00B11016"/>
    <w:rsid w:val="00B1146C"/>
    <w:rsid w:val="00B1189F"/>
    <w:rsid w:val="00B124E4"/>
    <w:rsid w:val="00B12965"/>
    <w:rsid w:val="00B12FF8"/>
    <w:rsid w:val="00B1317C"/>
    <w:rsid w:val="00B13956"/>
    <w:rsid w:val="00B13C8D"/>
    <w:rsid w:val="00B13F74"/>
    <w:rsid w:val="00B140C6"/>
    <w:rsid w:val="00B14F32"/>
    <w:rsid w:val="00B156C7"/>
    <w:rsid w:val="00B16708"/>
    <w:rsid w:val="00B1674D"/>
    <w:rsid w:val="00B167E6"/>
    <w:rsid w:val="00B17C11"/>
    <w:rsid w:val="00B2012C"/>
    <w:rsid w:val="00B20651"/>
    <w:rsid w:val="00B20B04"/>
    <w:rsid w:val="00B20F96"/>
    <w:rsid w:val="00B21417"/>
    <w:rsid w:val="00B219F1"/>
    <w:rsid w:val="00B21C1A"/>
    <w:rsid w:val="00B21E35"/>
    <w:rsid w:val="00B21FE8"/>
    <w:rsid w:val="00B22ED0"/>
    <w:rsid w:val="00B23219"/>
    <w:rsid w:val="00B23B25"/>
    <w:rsid w:val="00B24685"/>
    <w:rsid w:val="00B24F88"/>
    <w:rsid w:val="00B2501D"/>
    <w:rsid w:val="00B250EE"/>
    <w:rsid w:val="00B250F3"/>
    <w:rsid w:val="00B251CF"/>
    <w:rsid w:val="00B25905"/>
    <w:rsid w:val="00B259B7"/>
    <w:rsid w:val="00B2616E"/>
    <w:rsid w:val="00B26498"/>
    <w:rsid w:val="00B2697F"/>
    <w:rsid w:val="00B26B84"/>
    <w:rsid w:val="00B26C95"/>
    <w:rsid w:val="00B26E45"/>
    <w:rsid w:val="00B27243"/>
    <w:rsid w:val="00B27313"/>
    <w:rsid w:val="00B279F4"/>
    <w:rsid w:val="00B27ADD"/>
    <w:rsid w:val="00B27B5A"/>
    <w:rsid w:val="00B27BFC"/>
    <w:rsid w:val="00B30428"/>
    <w:rsid w:val="00B30B44"/>
    <w:rsid w:val="00B311F5"/>
    <w:rsid w:val="00B31DB9"/>
    <w:rsid w:val="00B3216D"/>
    <w:rsid w:val="00B323DC"/>
    <w:rsid w:val="00B3298C"/>
    <w:rsid w:val="00B3322D"/>
    <w:rsid w:val="00B333AD"/>
    <w:rsid w:val="00B335D1"/>
    <w:rsid w:val="00B33912"/>
    <w:rsid w:val="00B345AE"/>
    <w:rsid w:val="00B34926"/>
    <w:rsid w:val="00B34DB9"/>
    <w:rsid w:val="00B3549C"/>
    <w:rsid w:val="00B35918"/>
    <w:rsid w:val="00B35F63"/>
    <w:rsid w:val="00B363C5"/>
    <w:rsid w:val="00B36B6C"/>
    <w:rsid w:val="00B37B21"/>
    <w:rsid w:val="00B400BA"/>
    <w:rsid w:val="00B4069C"/>
    <w:rsid w:val="00B406D2"/>
    <w:rsid w:val="00B41035"/>
    <w:rsid w:val="00B41A2C"/>
    <w:rsid w:val="00B41E66"/>
    <w:rsid w:val="00B425C6"/>
    <w:rsid w:val="00B42B29"/>
    <w:rsid w:val="00B42D22"/>
    <w:rsid w:val="00B443C9"/>
    <w:rsid w:val="00B44EE4"/>
    <w:rsid w:val="00B45774"/>
    <w:rsid w:val="00B45B2C"/>
    <w:rsid w:val="00B45DEA"/>
    <w:rsid w:val="00B47186"/>
    <w:rsid w:val="00B47498"/>
    <w:rsid w:val="00B47C3A"/>
    <w:rsid w:val="00B50086"/>
    <w:rsid w:val="00B500EE"/>
    <w:rsid w:val="00B5015B"/>
    <w:rsid w:val="00B5153E"/>
    <w:rsid w:val="00B518C8"/>
    <w:rsid w:val="00B5196F"/>
    <w:rsid w:val="00B520A1"/>
    <w:rsid w:val="00B52592"/>
    <w:rsid w:val="00B53214"/>
    <w:rsid w:val="00B53B9D"/>
    <w:rsid w:val="00B541A5"/>
    <w:rsid w:val="00B545BE"/>
    <w:rsid w:val="00B54F1F"/>
    <w:rsid w:val="00B562F8"/>
    <w:rsid w:val="00B564A6"/>
    <w:rsid w:val="00B56648"/>
    <w:rsid w:val="00B56932"/>
    <w:rsid w:val="00B5699A"/>
    <w:rsid w:val="00B56AF1"/>
    <w:rsid w:val="00B57CC3"/>
    <w:rsid w:val="00B6069D"/>
    <w:rsid w:val="00B610EE"/>
    <w:rsid w:val="00B61485"/>
    <w:rsid w:val="00B616B4"/>
    <w:rsid w:val="00B61F66"/>
    <w:rsid w:val="00B622D4"/>
    <w:rsid w:val="00B62413"/>
    <w:rsid w:val="00B637BA"/>
    <w:rsid w:val="00B63A21"/>
    <w:rsid w:val="00B641F0"/>
    <w:rsid w:val="00B64605"/>
    <w:rsid w:val="00B64AAA"/>
    <w:rsid w:val="00B64D0F"/>
    <w:rsid w:val="00B656E3"/>
    <w:rsid w:val="00B65E3A"/>
    <w:rsid w:val="00B66C89"/>
    <w:rsid w:val="00B678ED"/>
    <w:rsid w:val="00B67AEE"/>
    <w:rsid w:val="00B67F8C"/>
    <w:rsid w:val="00B70085"/>
    <w:rsid w:val="00B704F5"/>
    <w:rsid w:val="00B705ED"/>
    <w:rsid w:val="00B7080E"/>
    <w:rsid w:val="00B71472"/>
    <w:rsid w:val="00B718C1"/>
    <w:rsid w:val="00B72744"/>
    <w:rsid w:val="00B72B1E"/>
    <w:rsid w:val="00B72C64"/>
    <w:rsid w:val="00B72E0D"/>
    <w:rsid w:val="00B74658"/>
    <w:rsid w:val="00B7511E"/>
    <w:rsid w:val="00B751A2"/>
    <w:rsid w:val="00B753D5"/>
    <w:rsid w:val="00B7545B"/>
    <w:rsid w:val="00B757C6"/>
    <w:rsid w:val="00B7590B"/>
    <w:rsid w:val="00B7593C"/>
    <w:rsid w:val="00B76402"/>
    <w:rsid w:val="00B7663E"/>
    <w:rsid w:val="00B7715F"/>
    <w:rsid w:val="00B77C78"/>
    <w:rsid w:val="00B80001"/>
    <w:rsid w:val="00B80186"/>
    <w:rsid w:val="00B801F3"/>
    <w:rsid w:val="00B813CF"/>
    <w:rsid w:val="00B815F5"/>
    <w:rsid w:val="00B823E3"/>
    <w:rsid w:val="00B8251C"/>
    <w:rsid w:val="00B831EB"/>
    <w:rsid w:val="00B837CA"/>
    <w:rsid w:val="00B84035"/>
    <w:rsid w:val="00B84A3B"/>
    <w:rsid w:val="00B84B46"/>
    <w:rsid w:val="00B8572B"/>
    <w:rsid w:val="00B85ED6"/>
    <w:rsid w:val="00B8667F"/>
    <w:rsid w:val="00B86B48"/>
    <w:rsid w:val="00B86E5E"/>
    <w:rsid w:val="00B86F2C"/>
    <w:rsid w:val="00B87790"/>
    <w:rsid w:val="00B87A5F"/>
    <w:rsid w:val="00B90247"/>
    <w:rsid w:val="00B90CE2"/>
    <w:rsid w:val="00B91071"/>
    <w:rsid w:val="00B92011"/>
    <w:rsid w:val="00B920F9"/>
    <w:rsid w:val="00B929D5"/>
    <w:rsid w:val="00B92A1E"/>
    <w:rsid w:val="00B92A8E"/>
    <w:rsid w:val="00B934B6"/>
    <w:rsid w:val="00B937B6"/>
    <w:rsid w:val="00B9400D"/>
    <w:rsid w:val="00B94208"/>
    <w:rsid w:val="00B9460D"/>
    <w:rsid w:val="00B94D65"/>
    <w:rsid w:val="00B95FB6"/>
    <w:rsid w:val="00B96251"/>
    <w:rsid w:val="00B96858"/>
    <w:rsid w:val="00B970C0"/>
    <w:rsid w:val="00B978CC"/>
    <w:rsid w:val="00BA09CB"/>
    <w:rsid w:val="00BA12BC"/>
    <w:rsid w:val="00BA134E"/>
    <w:rsid w:val="00BA13F9"/>
    <w:rsid w:val="00BA1A1C"/>
    <w:rsid w:val="00BA3C1C"/>
    <w:rsid w:val="00BA4D06"/>
    <w:rsid w:val="00BA55E7"/>
    <w:rsid w:val="00BA5FE5"/>
    <w:rsid w:val="00BA63A7"/>
    <w:rsid w:val="00BA7891"/>
    <w:rsid w:val="00BA7995"/>
    <w:rsid w:val="00BB04C6"/>
    <w:rsid w:val="00BB10E8"/>
    <w:rsid w:val="00BB1A87"/>
    <w:rsid w:val="00BB1D12"/>
    <w:rsid w:val="00BB20FA"/>
    <w:rsid w:val="00BB23A1"/>
    <w:rsid w:val="00BB2E4C"/>
    <w:rsid w:val="00BB3189"/>
    <w:rsid w:val="00BB3843"/>
    <w:rsid w:val="00BB403B"/>
    <w:rsid w:val="00BB4361"/>
    <w:rsid w:val="00BB46A2"/>
    <w:rsid w:val="00BB78BB"/>
    <w:rsid w:val="00BB7BD2"/>
    <w:rsid w:val="00BC00FC"/>
    <w:rsid w:val="00BC17BF"/>
    <w:rsid w:val="00BC180C"/>
    <w:rsid w:val="00BC1F0E"/>
    <w:rsid w:val="00BC2055"/>
    <w:rsid w:val="00BC2536"/>
    <w:rsid w:val="00BC31F7"/>
    <w:rsid w:val="00BC3BD3"/>
    <w:rsid w:val="00BC47B3"/>
    <w:rsid w:val="00BC547D"/>
    <w:rsid w:val="00BC5CFA"/>
    <w:rsid w:val="00BC5D5D"/>
    <w:rsid w:val="00BC62BF"/>
    <w:rsid w:val="00BC6CE9"/>
    <w:rsid w:val="00BC6DFD"/>
    <w:rsid w:val="00BC7075"/>
    <w:rsid w:val="00BC745A"/>
    <w:rsid w:val="00BD0043"/>
    <w:rsid w:val="00BD0E9B"/>
    <w:rsid w:val="00BD3836"/>
    <w:rsid w:val="00BD520E"/>
    <w:rsid w:val="00BD58D7"/>
    <w:rsid w:val="00BD76CE"/>
    <w:rsid w:val="00BD79BD"/>
    <w:rsid w:val="00BD7ABC"/>
    <w:rsid w:val="00BE07EA"/>
    <w:rsid w:val="00BE07FB"/>
    <w:rsid w:val="00BE1700"/>
    <w:rsid w:val="00BE1B63"/>
    <w:rsid w:val="00BE1CFD"/>
    <w:rsid w:val="00BE269D"/>
    <w:rsid w:val="00BE2800"/>
    <w:rsid w:val="00BE32D6"/>
    <w:rsid w:val="00BE40B8"/>
    <w:rsid w:val="00BE438B"/>
    <w:rsid w:val="00BE456E"/>
    <w:rsid w:val="00BE51DD"/>
    <w:rsid w:val="00BE5D73"/>
    <w:rsid w:val="00BE7417"/>
    <w:rsid w:val="00BF015C"/>
    <w:rsid w:val="00BF055E"/>
    <w:rsid w:val="00BF05E8"/>
    <w:rsid w:val="00BF0A97"/>
    <w:rsid w:val="00BF1B82"/>
    <w:rsid w:val="00BF239D"/>
    <w:rsid w:val="00BF3580"/>
    <w:rsid w:val="00BF39CF"/>
    <w:rsid w:val="00BF43F7"/>
    <w:rsid w:val="00BF4A96"/>
    <w:rsid w:val="00BF567E"/>
    <w:rsid w:val="00BF6671"/>
    <w:rsid w:val="00BF75E8"/>
    <w:rsid w:val="00C00C9C"/>
    <w:rsid w:val="00C01623"/>
    <w:rsid w:val="00C01D68"/>
    <w:rsid w:val="00C01E71"/>
    <w:rsid w:val="00C02076"/>
    <w:rsid w:val="00C02760"/>
    <w:rsid w:val="00C036E8"/>
    <w:rsid w:val="00C03706"/>
    <w:rsid w:val="00C0410B"/>
    <w:rsid w:val="00C0424A"/>
    <w:rsid w:val="00C04DDF"/>
    <w:rsid w:val="00C0528A"/>
    <w:rsid w:val="00C0586C"/>
    <w:rsid w:val="00C06487"/>
    <w:rsid w:val="00C068A9"/>
    <w:rsid w:val="00C07CA6"/>
    <w:rsid w:val="00C07CD1"/>
    <w:rsid w:val="00C10F0B"/>
    <w:rsid w:val="00C11496"/>
    <w:rsid w:val="00C133F9"/>
    <w:rsid w:val="00C13D28"/>
    <w:rsid w:val="00C13DD5"/>
    <w:rsid w:val="00C14035"/>
    <w:rsid w:val="00C14148"/>
    <w:rsid w:val="00C141C9"/>
    <w:rsid w:val="00C167AE"/>
    <w:rsid w:val="00C16BC9"/>
    <w:rsid w:val="00C16CBF"/>
    <w:rsid w:val="00C201E1"/>
    <w:rsid w:val="00C20DAD"/>
    <w:rsid w:val="00C2157C"/>
    <w:rsid w:val="00C220BF"/>
    <w:rsid w:val="00C226F7"/>
    <w:rsid w:val="00C22AC1"/>
    <w:rsid w:val="00C23543"/>
    <w:rsid w:val="00C2457C"/>
    <w:rsid w:val="00C24746"/>
    <w:rsid w:val="00C2488A"/>
    <w:rsid w:val="00C24B6E"/>
    <w:rsid w:val="00C25560"/>
    <w:rsid w:val="00C26E54"/>
    <w:rsid w:val="00C27053"/>
    <w:rsid w:val="00C27F93"/>
    <w:rsid w:val="00C30D35"/>
    <w:rsid w:val="00C30E66"/>
    <w:rsid w:val="00C31741"/>
    <w:rsid w:val="00C31C7A"/>
    <w:rsid w:val="00C33012"/>
    <w:rsid w:val="00C33A23"/>
    <w:rsid w:val="00C34A01"/>
    <w:rsid w:val="00C365EE"/>
    <w:rsid w:val="00C369BF"/>
    <w:rsid w:val="00C36C03"/>
    <w:rsid w:val="00C376F5"/>
    <w:rsid w:val="00C406FF"/>
    <w:rsid w:val="00C409D8"/>
    <w:rsid w:val="00C40E26"/>
    <w:rsid w:val="00C415DC"/>
    <w:rsid w:val="00C415EE"/>
    <w:rsid w:val="00C4332E"/>
    <w:rsid w:val="00C43FAB"/>
    <w:rsid w:val="00C44794"/>
    <w:rsid w:val="00C4548E"/>
    <w:rsid w:val="00C4555B"/>
    <w:rsid w:val="00C45D55"/>
    <w:rsid w:val="00C45EFE"/>
    <w:rsid w:val="00C4606C"/>
    <w:rsid w:val="00C46146"/>
    <w:rsid w:val="00C467DE"/>
    <w:rsid w:val="00C47374"/>
    <w:rsid w:val="00C514F1"/>
    <w:rsid w:val="00C5179A"/>
    <w:rsid w:val="00C52335"/>
    <w:rsid w:val="00C52860"/>
    <w:rsid w:val="00C52AF1"/>
    <w:rsid w:val="00C52B11"/>
    <w:rsid w:val="00C54687"/>
    <w:rsid w:val="00C54A7D"/>
    <w:rsid w:val="00C54C88"/>
    <w:rsid w:val="00C54EB5"/>
    <w:rsid w:val="00C553B9"/>
    <w:rsid w:val="00C5542C"/>
    <w:rsid w:val="00C5574A"/>
    <w:rsid w:val="00C557C9"/>
    <w:rsid w:val="00C5606F"/>
    <w:rsid w:val="00C564C0"/>
    <w:rsid w:val="00C5762C"/>
    <w:rsid w:val="00C600C8"/>
    <w:rsid w:val="00C61134"/>
    <w:rsid w:val="00C61D8C"/>
    <w:rsid w:val="00C6219E"/>
    <w:rsid w:val="00C632BA"/>
    <w:rsid w:val="00C63AEC"/>
    <w:rsid w:val="00C6470A"/>
    <w:rsid w:val="00C64821"/>
    <w:rsid w:val="00C64B43"/>
    <w:rsid w:val="00C64D83"/>
    <w:rsid w:val="00C6589E"/>
    <w:rsid w:val="00C660C0"/>
    <w:rsid w:val="00C66359"/>
    <w:rsid w:val="00C6671C"/>
    <w:rsid w:val="00C6766D"/>
    <w:rsid w:val="00C709C4"/>
    <w:rsid w:val="00C714E0"/>
    <w:rsid w:val="00C72285"/>
    <w:rsid w:val="00C722EC"/>
    <w:rsid w:val="00C72444"/>
    <w:rsid w:val="00C729F4"/>
    <w:rsid w:val="00C73BFE"/>
    <w:rsid w:val="00C73F9F"/>
    <w:rsid w:val="00C74F10"/>
    <w:rsid w:val="00C75896"/>
    <w:rsid w:val="00C76040"/>
    <w:rsid w:val="00C765BA"/>
    <w:rsid w:val="00C76A8A"/>
    <w:rsid w:val="00C76BA8"/>
    <w:rsid w:val="00C779F8"/>
    <w:rsid w:val="00C77A85"/>
    <w:rsid w:val="00C77E99"/>
    <w:rsid w:val="00C8063B"/>
    <w:rsid w:val="00C80C16"/>
    <w:rsid w:val="00C829C9"/>
    <w:rsid w:val="00C83660"/>
    <w:rsid w:val="00C83DD5"/>
    <w:rsid w:val="00C857C9"/>
    <w:rsid w:val="00C85826"/>
    <w:rsid w:val="00C85EB7"/>
    <w:rsid w:val="00C86616"/>
    <w:rsid w:val="00C866A4"/>
    <w:rsid w:val="00C87089"/>
    <w:rsid w:val="00C87B36"/>
    <w:rsid w:val="00C87D47"/>
    <w:rsid w:val="00C90E15"/>
    <w:rsid w:val="00C9103F"/>
    <w:rsid w:val="00C91171"/>
    <w:rsid w:val="00C91402"/>
    <w:rsid w:val="00C93EB4"/>
    <w:rsid w:val="00C93F3B"/>
    <w:rsid w:val="00C93F4B"/>
    <w:rsid w:val="00C952AA"/>
    <w:rsid w:val="00C95482"/>
    <w:rsid w:val="00C95527"/>
    <w:rsid w:val="00C96193"/>
    <w:rsid w:val="00C963B8"/>
    <w:rsid w:val="00C96647"/>
    <w:rsid w:val="00C96855"/>
    <w:rsid w:val="00C97BA1"/>
    <w:rsid w:val="00CA01AD"/>
    <w:rsid w:val="00CA14A4"/>
    <w:rsid w:val="00CA1815"/>
    <w:rsid w:val="00CA34FF"/>
    <w:rsid w:val="00CA367D"/>
    <w:rsid w:val="00CA3DE4"/>
    <w:rsid w:val="00CA4434"/>
    <w:rsid w:val="00CA462C"/>
    <w:rsid w:val="00CA47A5"/>
    <w:rsid w:val="00CA4EA3"/>
    <w:rsid w:val="00CA524F"/>
    <w:rsid w:val="00CA5546"/>
    <w:rsid w:val="00CA57BE"/>
    <w:rsid w:val="00CA59DB"/>
    <w:rsid w:val="00CA67B5"/>
    <w:rsid w:val="00CA6909"/>
    <w:rsid w:val="00CA6CD8"/>
    <w:rsid w:val="00CA6DBE"/>
    <w:rsid w:val="00CA74E9"/>
    <w:rsid w:val="00CB00F8"/>
    <w:rsid w:val="00CB02E5"/>
    <w:rsid w:val="00CB0386"/>
    <w:rsid w:val="00CB042C"/>
    <w:rsid w:val="00CB0790"/>
    <w:rsid w:val="00CB08B9"/>
    <w:rsid w:val="00CB0DE6"/>
    <w:rsid w:val="00CB11B5"/>
    <w:rsid w:val="00CB137A"/>
    <w:rsid w:val="00CB1922"/>
    <w:rsid w:val="00CB1C51"/>
    <w:rsid w:val="00CB1F6D"/>
    <w:rsid w:val="00CB2EB3"/>
    <w:rsid w:val="00CB3482"/>
    <w:rsid w:val="00CB34C3"/>
    <w:rsid w:val="00CB3F93"/>
    <w:rsid w:val="00CB44AB"/>
    <w:rsid w:val="00CB4AEF"/>
    <w:rsid w:val="00CB4F5B"/>
    <w:rsid w:val="00CB61FA"/>
    <w:rsid w:val="00CB6267"/>
    <w:rsid w:val="00CB67F9"/>
    <w:rsid w:val="00CB68A9"/>
    <w:rsid w:val="00CB6E5A"/>
    <w:rsid w:val="00CB6F46"/>
    <w:rsid w:val="00CC01DC"/>
    <w:rsid w:val="00CC041E"/>
    <w:rsid w:val="00CC0A38"/>
    <w:rsid w:val="00CC0ACE"/>
    <w:rsid w:val="00CC1572"/>
    <w:rsid w:val="00CC1FBB"/>
    <w:rsid w:val="00CC2D5B"/>
    <w:rsid w:val="00CC34C4"/>
    <w:rsid w:val="00CC5FB9"/>
    <w:rsid w:val="00CC6144"/>
    <w:rsid w:val="00CC6E8D"/>
    <w:rsid w:val="00CC6EB0"/>
    <w:rsid w:val="00CC70D9"/>
    <w:rsid w:val="00CC7C6E"/>
    <w:rsid w:val="00CC7D86"/>
    <w:rsid w:val="00CC7D9B"/>
    <w:rsid w:val="00CD06ED"/>
    <w:rsid w:val="00CD12A5"/>
    <w:rsid w:val="00CD19F2"/>
    <w:rsid w:val="00CD1DEE"/>
    <w:rsid w:val="00CD2985"/>
    <w:rsid w:val="00CD29F7"/>
    <w:rsid w:val="00CD2D0B"/>
    <w:rsid w:val="00CD371E"/>
    <w:rsid w:val="00CD3DDC"/>
    <w:rsid w:val="00CD449C"/>
    <w:rsid w:val="00CD480F"/>
    <w:rsid w:val="00CD498E"/>
    <w:rsid w:val="00CD4B36"/>
    <w:rsid w:val="00CD4F52"/>
    <w:rsid w:val="00CD56CA"/>
    <w:rsid w:val="00CD5779"/>
    <w:rsid w:val="00CD62A3"/>
    <w:rsid w:val="00CD6A5A"/>
    <w:rsid w:val="00CD6A65"/>
    <w:rsid w:val="00CD751A"/>
    <w:rsid w:val="00CD7B39"/>
    <w:rsid w:val="00CD7F15"/>
    <w:rsid w:val="00CE0639"/>
    <w:rsid w:val="00CE1302"/>
    <w:rsid w:val="00CE1509"/>
    <w:rsid w:val="00CE16B1"/>
    <w:rsid w:val="00CE19D8"/>
    <w:rsid w:val="00CE1AA6"/>
    <w:rsid w:val="00CE1BAE"/>
    <w:rsid w:val="00CE2616"/>
    <w:rsid w:val="00CE2F71"/>
    <w:rsid w:val="00CE3132"/>
    <w:rsid w:val="00CE4602"/>
    <w:rsid w:val="00CE4E64"/>
    <w:rsid w:val="00CE5A10"/>
    <w:rsid w:val="00CE6CDB"/>
    <w:rsid w:val="00CE78FD"/>
    <w:rsid w:val="00CF0C8B"/>
    <w:rsid w:val="00CF0FA9"/>
    <w:rsid w:val="00CF15B8"/>
    <w:rsid w:val="00CF16E8"/>
    <w:rsid w:val="00CF20A9"/>
    <w:rsid w:val="00CF2102"/>
    <w:rsid w:val="00CF2C64"/>
    <w:rsid w:val="00CF2DB2"/>
    <w:rsid w:val="00CF2EB5"/>
    <w:rsid w:val="00CF3330"/>
    <w:rsid w:val="00CF37CF"/>
    <w:rsid w:val="00CF392C"/>
    <w:rsid w:val="00CF5FCE"/>
    <w:rsid w:val="00CF6510"/>
    <w:rsid w:val="00CF6F7F"/>
    <w:rsid w:val="00CF6F89"/>
    <w:rsid w:val="00CF71B7"/>
    <w:rsid w:val="00D0068B"/>
    <w:rsid w:val="00D00B85"/>
    <w:rsid w:val="00D00EA4"/>
    <w:rsid w:val="00D01379"/>
    <w:rsid w:val="00D01879"/>
    <w:rsid w:val="00D01B64"/>
    <w:rsid w:val="00D01DF1"/>
    <w:rsid w:val="00D02A3D"/>
    <w:rsid w:val="00D03261"/>
    <w:rsid w:val="00D055BC"/>
    <w:rsid w:val="00D05808"/>
    <w:rsid w:val="00D05884"/>
    <w:rsid w:val="00D05926"/>
    <w:rsid w:val="00D05935"/>
    <w:rsid w:val="00D05E89"/>
    <w:rsid w:val="00D05F70"/>
    <w:rsid w:val="00D06A49"/>
    <w:rsid w:val="00D06CF4"/>
    <w:rsid w:val="00D06EA9"/>
    <w:rsid w:val="00D07262"/>
    <w:rsid w:val="00D07D27"/>
    <w:rsid w:val="00D10474"/>
    <w:rsid w:val="00D110B4"/>
    <w:rsid w:val="00D119CE"/>
    <w:rsid w:val="00D11F08"/>
    <w:rsid w:val="00D12105"/>
    <w:rsid w:val="00D1250F"/>
    <w:rsid w:val="00D12B05"/>
    <w:rsid w:val="00D146F2"/>
    <w:rsid w:val="00D14F82"/>
    <w:rsid w:val="00D151A9"/>
    <w:rsid w:val="00D15229"/>
    <w:rsid w:val="00D15F6D"/>
    <w:rsid w:val="00D16174"/>
    <w:rsid w:val="00D1625B"/>
    <w:rsid w:val="00D16720"/>
    <w:rsid w:val="00D1696A"/>
    <w:rsid w:val="00D16BD3"/>
    <w:rsid w:val="00D17649"/>
    <w:rsid w:val="00D178EC"/>
    <w:rsid w:val="00D20B54"/>
    <w:rsid w:val="00D2192A"/>
    <w:rsid w:val="00D21A61"/>
    <w:rsid w:val="00D21DA3"/>
    <w:rsid w:val="00D22B40"/>
    <w:rsid w:val="00D230B9"/>
    <w:rsid w:val="00D2352B"/>
    <w:rsid w:val="00D23FCE"/>
    <w:rsid w:val="00D247E8"/>
    <w:rsid w:val="00D2495F"/>
    <w:rsid w:val="00D24A44"/>
    <w:rsid w:val="00D24E68"/>
    <w:rsid w:val="00D25422"/>
    <w:rsid w:val="00D25FE0"/>
    <w:rsid w:val="00D2637F"/>
    <w:rsid w:val="00D263BC"/>
    <w:rsid w:val="00D2721E"/>
    <w:rsid w:val="00D2762E"/>
    <w:rsid w:val="00D3049D"/>
    <w:rsid w:val="00D30514"/>
    <w:rsid w:val="00D3077A"/>
    <w:rsid w:val="00D30A02"/>
    <w:rsid w:val="00D30ADC"/>
    <w:rsid w:val="00D30B59"/>
    <w:rsid w:val="00D31170"/>
    <w:rsid w:val="00D312C7"/>
    <w:rsid w:val="00D317DF"/>
    <w:rsid w:val="00D31E82"/>
    <w:rsid w:val="00D32E38"/>
    <w:rsid w:val="00D32EA9"/>
    <w:rsid w:val="00D3311E"/>
    <w:rsid w:val="00D33F86"/>
    <w:rsid w:val="00D33F9B"/>
    <w:rsid w:val="00D3427E"/>
    <w:rsid w:val="00D34569"/>
    <w:rsid w:val="00D34B4E"/>
    <w:rsid w:val="00D352E8"/>
    <w:rsid w:val="00D354E1"/>
    <w:rsid w:val="00D364E3"/>
    <w:rsid w:val="00D372FA"/>
    <w:rsid w:val="00D378DC"/>
    <w:rsid w:val="00D41265"/>
    <w:rsid w:val="00D41862"/>
    <w:rsid w:val="00D42042"/>
    <w:rsid w:val="00D42E62"/>
    <w:rsid w:val="00D42E8B"/>
    <w:rsid w:val="00D4307C"/>
    <w:rsid w:val="00D432DF"/>
    <w:rsid w:val="00D4403C"/>
    <w:rsid w:val="00D44339"/>
    <w:rsid w:val="00D44FC0"/>
    <w:rsid w:val="00D47C52"/>
    <w:rsid w:val="00D5152E"/>
    <w:rsid w:val="00D519EA"/>
    <w:rsid w:val="00D51D85"/>
    <w:rsid w:val="00D5287E"/>
    <w:rsid w:val="00D5322D"/>
    <w:rsid w:val="00D532F3"/>
    <w:rsid w:val="00D543E1"/>
    <w:rsid w:val="00D5449B"/>
    <w:rsid w:val="00D54D82"/>
    <w:rsid w:val="00D55277"/>
    <w:rsid w:val="00D55DFD"/>
    <w:rsid w:val="00D56597"/>
    <w:rsid w:val="00D6050C"/>
    <w:rsid w:val="00D60527"/>
    <w:rsid w:val="00D61100"/>
    <w:rsid w:val="00D612B6"/>
    <w:rsid w:val="00D613CA"/>
    <w:rsid w:val="00D6189B"/>
    <w:rsid w:val="00D62688"/>
    <w:rsid w:val="00D626A3"/>
    <w:rsid w:val="00D627D8"/>
    <w:rsid w:val="00D62B5C"/>
    <w:rsid w:val="00D63ABC"/>
    <w:rsid w:val="00D645DC"/>
    <w:rsid w:val="00D65492"/>
    <w:rsid w:val="00D65A23"/>
    <w:rsid w:val="00D66258"/>
    <w:rsid w:val="00D66343"/>
    <w:rsid w:val="00D66694"/>
    <w:rsid w:val="00D67333"/>
    <w:rsid w:val="00D701E6"/>
    <w:rsid w:val="00D7040F"/>
    <w:rsid w:val="00D70AEE"/>
    <w:rsid w:val="00D70D55"/>
    <w:rsid w:val="00D71630"/>
    <w:rsid w:val="00D71F9C"/>
    <w:rsid w:val="00D72348"/>
    <w:rsid w:val="00D73138"/>
    <w:rsid w:val="00D73538"/>
    <w:rsid w:val="00D74A1A"/>
    <w:rsid w:val="00D75E17"/>
    <w:rsid w:val="00D75E63"/>
    <w:rsid w:val="00D76AFC"/>
    <w:rsid w:val="00D76E13"/>
    <w:rsid w:val="00D76E3D"/>
    <w:rsid w:val="00D77920"/>
    <w:rsid w:val="00D779BD"/>
    <w:rsid w:val="00D77A48"/>
    <w:rsid w:val="00D80923"/>
    <w:rsid w:val="00D809D6"/>
    <w:rsid w:val="00D809F3"/>
    <w:rsid w:val="00D80DD0"/>
    <w:rsid w:val="00D80F05"/>
    <w:rsid w:val="00D82BF9"/>
    <w:rsid w:val="00D82D1A"/>
    <w:rsid w:val="00D82EDD"/>
    <w:rsid w:val="00D8347B"/>
    <w:rsid w:val="00D84718"/>
    <w:rsid w:val="00D86A35"/>
    <w:rsid w:val="00D86C3A"/>
    <w:rsid w:val="00D87B45"/>
    <w:rsid w:val="00D87C30"/>
    <w:rsid w:val="00D9093D"/>
    <w:rsid w:val="00D90DA5"/>
    <w:rsid w:val="00D9145B"/>
    <w:rsid w:val="00D91C50"/>
    <w:rsid w:val="00D925AC"/>
    <w:rsid w:val="00D92C39"/>
    <w:rsid w:val="00D92CF1"/>
    <w:rsid w:val="00D92EAE"/>
    <w:rsid w:val="00D93CDA"/>
    <w:rsid w:val="00D94020"/>
    <w:rsid w:val="00D9478A"/>
    <w:rsid w:val="00D9481F"/>
    <w:rsid w:val="00D94F75"/>
    <w:rsid w:val="00D9592C"/>
    <w:rsid w:val="00D95A58"/>
    <w:rsid w:val="00D95D6F"/>
    <w:rsid w:val="00D96289"/>
    <w:rsid w:val="00D96500"/>
    <w:rsid w:val="00D96511"/>
    <w:rsid w:val="00D96B70"/>
    <w:rsid w:val="00D96DA4"/>
    <w:rsid w:val="00D97728"/>
    <w:rsid w:val="00D97A6D"/>
    <w:rsid w:val="00DA0A1E"/>
    <w:rsid w:val="00DA0E59"/>
    <w:rsid w:val="00DA2B9D"/>
    <w:rsid w:val="00DA2C42"/>
    <w:rsid w:val="00DA2CD6"/>
    <w:rsid w:val="00DA322A"/>
    <w:rsid w:val="00DA327E"/>
    <w:rsid w:val="00DA4557"/>
    <w:rsid w:val="00DA4B7E"/>
    <w:rsid w:val="00DA4CE0"/>
    <w:rsid w:val="00DA4D51"/>
    <w:rsid w:val="00DA5024"/>
    <w:rsid w:val="00DA5E2A"/>
    <w:rsid w:val="00DA6067"/>
    <w:rsid w:val="00DA68B9"/>
    <w:rsid w:val="00DA7F5F"/>
    <w:rsid w:val="00DA7FF5"/>
    <w:rsid w:val="00DB0131"/>
    <w:rsid w:val="00DB0664"/>
    <w:rsid w:val="00DB0929"/>
    <w:rsid w:val="00DB180B"/>
    <w:rsid w:val="00DB20F8"/>
    <w:rsid w:val="00DB264A"/>
    <w:rsid w:val="00DB2C2F"/>
    <w:rsid w:val="00DB4300"/>
    <w:rsid w:val="00DB4868"/>
    <w:rsid w:val="00DB5051"/>
    <w:rsid w:val="00DB63BF"/>
    <w:rsid w:val="00DB7A7C"/>
    <w:rsid w:val="00DC060D"/>
    <w:rsid w:val="00DC0A2F"/>
    <w:rsid w:val="00DC0E18"/>
    <w:rsid w:val="00DC10CD"/>
    <w:rsid w:val="00DC13C9"/>
    <w:rsid w:val="00DC16CB"/>
    <w:rsid w:val="00DC2304"/>
    <w:rsid w:val="00DC247F"/>
    <w:rsid w:val="00DC258B"/>
    <w:rsid w:val="00DC2A39"/>
    <w:rsid w:val="00DC2AAE"/>
    <w:rsid w:val="00DC2D9B"/>
    <w:rsid w:val="00DC345D"/>
    <w:rsid w:val="00DC3C0D"/>
    <w:rsid w:val="00DC3ECE"/>
    <w:rsid w:val="00DC4406"/>
    <w:rsid w:val="00DC4490"/>
    <w:rsid w:val="00DC4543"/>
    <w:rsid w:val="00DC471B"/>
    <w:rsid w:val="00DC4F5E"/>
    <w:rsid w:val="00DC527A"/>
    <w:rsid w:val="00DC5EA3"/>
    <w:rsid w:val="00DC5FB2"/>
    <w:rsid w:val="00DC6617"/>
    <w:rsid w:val="00DC7602"/>
    <w:rsid w:val="00DC7F24"/>
    <w:rsid w:val="00DD0393"/>
    <w:rsid w:val="00DD06CC"/>
    <w:rsid w:val="00DD0F1A"/>
    <w:rsid w:val="00DD193D"/>
    <w:rsid w:val="00DD2134"/>
    <w:rsid w:val="00DD2993"/>
    <w:rsid w:val="00DD2D39"/>
    <w:rsid w:val="00DD319C"/>
    <w:rsid w:val="00DD31F3"/>
    <w:rsid w:val="00DD3368"/>
    <w:rsid w:val="00DD40E4"/>
    <w:rsid w:val="00DD450C"/>
    <w:rsid w:val="00DD4B0A"/>
    <w:rsid w:val="00DD4BB4"/>
    <w:rsid w:val="00DD4DBA"/>
    <w:rsid w:val="00DD4F58"/>
    <w:rsid w:val="00DD6120"/>
    <w:rsid w:val="00DD64CB"/>
    <w:rsid w:val="00DD7436"/>
    <w:rsid w:val="00DD774D"/>
    <w:rsid w:val="00DD7FD7"/>
    <w:rsid w:val="00DE00ED"/>
    <w:rsid w:val="00DE027C"/>
    <w:rsid w:val="00DE0763"/>
    <w:rsid w:val="00DE1063"/>
    <w:rsid w:val="00DE1573"/>
    <w:rsid w:val="00DE16C0"/>
    <w:rsid w:val="00DE17E5"/>
    <w:rsid w:val="00DE1AC2"/>
    <w:rsid w:val="00DE20D2"/>
    <w:rsid w:val="00DE24C9"/>
    <w:rsid w:val="00DE2855"/>
    <w:rsid w:val="00DE36D6"/>
    <w:rsid w:val="00DE40D6"/>
    <w:rsid w:val="00DE4104"/>
    <w:rsid w:val="00DE4839"/>
    <w:rsid w:val="00DE4948"/>
    <w:rsid w:val="00DE5BAD"/>
    <w:rsid w:val="00DE5CC4"/>
    <w:rsid w:val="00DE5D93"/>
    <w:rsid w:val="00DE640E"/>
    <w:rsid w:val="00DE66D7"/>
    <w:rsid w:val="00DE6AF5"/>
    <w:rsid w:val="00DE6C1B"/>
    <w:rsid w:val="00DE7680"/>
    <w:rsid w:val="00DF0363"/>
    <w:rsid w:val="00DF05F4"/>
    <w:rsid w:val="00DF062D"/>
    <w:rsid w:val="00DF0715"/>
    <w:rsid w:val="00DF0938"/>
    <w:rsid w:val="00DF1113"/>
    <w:rsid w:val="00DF2331"/>
    <w:rsid w:val="00DF2F0F"/>
    <w:rsid w:val="00DF42CF"/>
    <w:rsid w:val="00DF4755"/>
    <w:rsid w:val="00DF53D4"/>
    <w:rsid w:val="00DF6893"/>
    <w:rsid w:val="00DF68A6"/>
    <w:rsid w:val="00DF7AAC"/>
    <w:rsid w:val="00E00578"/>
    <w:rsid w:val="00E00857"/>
    <w:rsid w:val="00E00CBC"/>
    <w:rsid w:val="00E013B1"/>
    <w:rsid w:val="00E0317D"/>
    <w:rsid w:val="00E040B1"/>
    <w:rsid w:val="00E0435E"/>
    <w:rsid w:val="00E04D2B"/>
    <w:rsid w:val="00E04FBB"/>
    <w:rsid w:val="00E05EEC"/>
    <w:rsid w:val="00E06061"/>
    <w:rsid w:val="00E06E61"/>
    <w:rsid w:val="00E06F4E"/>
    <w:rsid w:val="00E07BD8"/>
    <w:rsid w:val="00E07DA7"/>
    <w:rsid w:val="00E10F4E"/>
    <w:rsid w:val="00E10F8E"/>
    <w:rsid w:val="00E11E81"/>
    <w:rsid w:val="00E11ECD"/>
    <w:rsid w:val="00E1212D"/>
    <w:rsid w:val="00E12D6D"/>
    <w:rsid w:val="00E12DDB"/>
    <w:rsid w:val="00E12F57"/>
    <w:rsid w:val="00E13583"/>
    <w:rsid w:val="00E138F6"/>
    <w:rsid w:val="00E15D18"/>
    <w:rsid w:val="00E167E8"/>
    <w:rsid w:val="00E16B5F"/>
    <w:rsid w:val="00E17B4F"/>
    <w:rsid w:val="00E17B9B"/>
    <w:rsid w:val="00E200B6"/>
    <w:rsid w:val="00E20B56"/>
    <w:rsid w:val="00E20D38"/>
    <w:rsid w:val="00E21DCB"/>
    <w:rsid w:val="00E22910"/>
    <w:rsid w:val="00E22BA2"/>
    <w:rsid w:val="00E23703"/>
    <w:rsid w:val="00E2431F"/>
    <w:rsid w:val="00E244C5"/>
    <w:rsid w:val="00E24651"/>
    <w:rsid w:val="00E24D39"/>
    <w:rsid w:val="00E24D81"/>
    <w:rsid w:val="00E255B9"/>
    <w:rsid w:val="00E25799"/>
    <w:rsid w:val="00E2643C"/>
    <w:rsid w:val="00E26447"/>
    <w:rsid w:val="00E26775"/>
    <w:rsid w:val="00E26B7C"/>
    <w:rsid w:val="00E2785F"/>
    <w:rsid w:val="00E27B9D"/>
    <w:rsid w:val="00E27BDF"/>
    <w:rsid w:val="00E27CBC"/>
    <w:rsid w:val="00E27CDF"/>
    <w:rsid w:val="00E27DCD"/>
    <w:rsid w:val="00E30383"/>
    <w:rsid w:val="00E30C2B"/>
    <w:rsid w:val="00E3128A"/>
    <w:rsid w:val="00E3191C"/>
    <w:rsid w:val="00E3202E"/>
    <w:rsid w:val="00E32129"/>
    <w:rsid w:val="00E32464"/>
    <w:rsid w:val="00E3312C"/>
    <w:rsid w:val="00E3358D"/>
    <w:rsid w:val="00E3399A"/>
    <w:rsid w:val="00E35EC1"/>
    <w:rsid w:val="00E36724"/>
    <w:rsid w:val="00E376BF"/>
    <w:rsid w:val="00E407F3"/>
    <w:rsid w:val="00E40F6D"/>
    <w:rsid w:val="00E41E7C"/>
    <w:rsid w:val="00E426EF"/>
    <w:rsid w:val="00E43B39"/>
    <w:rsid w:val="00E43BBE"/>
    <w:rsid w:val="00E443E6"/>
    <w:rsid w:val="00E44A5B"/>
    <w:rsid w:val="00E45123"/>
    <w:rsid w:val="00E4536F"/>
    <w:rsid w:val="00E456AD"/>
    <w:rsid w:val="00E45CFF"/>
    <w:rsid w:val="00E462A5"/>
    <w:rsid w:val="00E462D3"/>
    <w:rsid w:val="00E463FB"/>
    <w:rsid w:val="00E506CB"/>
    <w:rsid w:val="00E50AF2"/>
    <w:rsid w:val="00E50FC9"/>
    <w:rsid w:val="00E5153E"/>
    <w:rsid w:val="00E51694"/>
    <w:rsid w:val="00E51E60"/>
    <w:rsid w:val="00E52050"/>
    <w:rsid w:val="00E52176"/>
    <w:rsid w:val="00E521AF"/>
    <w:rsid w:val="00E526EE"/>
    <w:rsid w:val="00E52CA5"/>
    <w:rsid w:val="00E5303E"/>
    <w:rsid w:val="00E53603"/>
    <w:rsid w:val="00E5371C"/>
    <w:rsid w:val="00E539A8"/>
    <w:rsid w:val="00E54954"/>
    <w:rsid w:val="00E54D45"/>
    <w:rsid w:val="00E558BF"/>
    <w:rsid w:val="00E55F99"/>
    <w:rsid w:val="00E56026"/>
    <w:rsid w:val="00E561CC"/>
    <w:rsid w:val="00E56485"/>
    <w:rsid w:val="00E5680B"/>
    <w:rsid w:val="00E56EC1"/>
    <w:rsid w:val="00E57356"/>
    <w:rsid w:val="00E5749C"/>
    <w:rsid w:val="00E57DAC"/>
    <w:rsid w:val="00E60FD3"/>
    <w:rsid w:val="00E61ECC"/>
    <w:rsid w:val="00E620FA"/>
    <w:rsid w:val="00E6261C"/>
    <w:rsid w:val="00E62F6F"/>
    <w:rsid w:val="00E632BA"/>
    <w:rsid w:val="00E634F7"/>
    <w:rsid w:val="00E63F91"/>
    <w:rsid w:val="00E64F43"/>
    <w:rsid w:val="00E6589D"/>
    <w:rsid w:val="00E65A1F"/>
    <w:rsid w:val="00E65CAD"/>
    <w:rsid w:val="00E66BA8"/>
    <w:rsid w:val="00E66BE0"/>
    <w:rsid w:val="00E66CDA"/>
    <w:rsid w:val="00E67015"/>
    <w:rsid w:val="00E6705F"/>
    <w:rsid w:val="00E67AC5"/>
    <w:rsid w:val="00E67D10"/>
    <w:rsid w:val="00E70F5E"/>
    <w:rsid w:val="00E72E72"/>
    <w:rsid w:val="00E73845"/>
    <w:rsid w:val="00E739D2"/>
    <w:rsid w:val="00E73B1A"/>
    <w:rsid w:val="00E73D43"/>
    <w:rsid w:val="00E74093"/>
    <w:rsid w:val="00E7420A"/>
    <w:rsid w:val="00E7450E"/>
    <w:rsid w:val="00E74879"/>
    <w:rsid w:val="00E74B7F"/>
    <w:rsid w:val="00E74F91"/>
    <w:rsid w:val="00E7599F"/>
    <w:rsid w:val="00E76459"/>
    <w:rsid w:val="00E76579"/>
    <w:rsid w:val="00E766B6"/>
    <w:rsid w:val="00E76AC7"/>
    <w:rsid w:val="00E802D4"/>
    <w:rsid w:val="00E80F42"/>
    <w:rsid w:val="00E8214F"/>
    <w:rsid w:val="00E82912"/>
    <w:rsid w:val="00E82B86"/>
    <w:rsid w:val="00E832C4"/>
    <w:rsid w:val="00E837F4"/>
    <w:rsid w:val="00E83C53"/>
    <w:rsid w:val="00E83EAB"/>
    <w:rsid w:val="00E84307"/>
    <w:rsid w:val="00E845C7"/>
    <w:rsid w:val="00E84658"/>
    <w:rsid w:val="00E846D6"/>
    <w:rsid w:val="00E852E9"/>
    <w:rsid w:val="00E85636"/>
    <w:rsid w:val="00E85C66"/>
    <w:rsid w:val="00E860DF"/>
    <w:rsid w:val="00E86C1B"/>
    <w:rsid w:val="00E872AC"/>
    <w:rsid w:val="00E877EE"/>
    <w:rsid w:val="00E87E38"/>
    <w:rsid w:val="00E9021B"/>
    <w:rsid w:val="00E903A0"/>
    <w:rsid w:val="00E908AD"/>
    <w:rsid w:val="00E90CE2"/>
    <w:rsid w:val="00E90DB5"/>
    <w:rsid w:val="00E90DD6"/>
    <w:rsid w:val="00E910AE"/>
    <w:rsid w:val="00E916BD"/>
    <w:rsid w:val="00E9176B"/>
    <w:rsid w:val="00E91E5C"/>
    <w:rsid w:val="00E9261E"/>
    <w:rsid w:val="00E92643"/>
    <w:rsid w:val="00E92E55"/>
    <w:rsid w:val="00E92F5F"/>
    <w:rsid w:val="00E9333F"/>
    <w:rsid w:val="00E93373"/>
    <w:rsid w:val="00E94598"/>
    <w:rsid w:val="00E9525B"/>
    <w:rsid w:val="00E9526A"/>
    <w:rsid w:val="00E95552"/>
    <w:rsid w:val="00E96164"/>
    <w:rsid w:val="00E965F9"/>
    <w:rsid w:val="00E96A44"/>
    <w:rsid w:val="00E96DC1"/>
    <w:rsid w:val="00E97050"/>
    <w:rsid w:val="00E9735A"/>
    <w:rsid w:val="00E97655"/>
    <w:rsid w:val="00E97A4C"/>
    <w:rsid w:val="00EA013B"/>
    <w:rsid w:val="00EA1020"/>
    <w:rsid w:val="00EA29F1"/>
    <w:rsid w:val="00EA333F"/>
    <w:rsid w:val="00EA3452"/>
    <w:rsid w:val="00EA41F5"/>
    <w:rsid w:val="00EA54F8"/>
    <w:rsid w:val="00EA5929"/>
    <w:rsid w:val="00EA5AF5"/>
    <w:rsid w:val="00EA5DA3"/>
    <w:rsid w:val="00EA6EC6"/>
    <w:rsid w:val="00EA736B"/>
    <w:rsid w:val="00EA79B3"/>
    <w:rsid w:val="00EA7F2D"/>
    <w:rsid w:val="00EB004E"/>
    <w:rsid w:val="00EB032D"/>
    <w:rsid w:val="00EB0624"/>
    <w:rsid w:val="00EB0675"/>
    <w:rsid w:val="00EB0A77"/>
    <w:rsid w:val="00EB17D2"/>
    <w:rsid w:val="00EB1F97"/>
    <w:rsid w:val="00EB2234"/>
    <w:rsid w:val="00EB2877"/>
    <w:rsid w:val="00EB28E4"/>
    <w:rsid w:val="00EB30CD"/>
    <w:rsid w:val="00EB35C1"/>
    <w:rsid w:val="00EB38CC"/>
    <w:rsid w:val="00EB39F9"/>
    <w:rsid w:val="00EB634C"/>
    <w:rsid w:val="00EB669C"/>
    <w:rsid w:val="00EB6D6D"/>
    <w:rsid w:val="00EB73E6"/>
    <w:rsid w:val="00EB779C"/>
    <w:rsid w:val="00EC0468"/>
    <w:rsid w:val="00EC0CA6"/>
    <w:rsid w:val="00EC0EB3"/>
    <w:rsid w:val="00EC0EC0"/>
    <w:rsid w:val="00EC11AC"/>
    <w:rsid w:val="00EC19DC"/>
    <w:rsid w:val="00EC212A"/>
    <w:rsid w:val="00EC2223"/>
    <w:rsid w:val="00EC39C7"/>
    <w:rsid w:val="00EC3DCF"/>
    <w:rsid w:val="00EC4AE8"/>
    <w:rsid w:val="00EC4F14"/>
    <w:rsid w:val="00EC5108"/>
    <w:rsid w:val="00EC680F"/>
    <w:rsid w:val="00EC69FF"/>
    <w:rsid w:val="00EC7368"/>
    <w:rsid w:val="00EC73E1"/>
    <w:rsid w:val="00EC797B"/>
    <w:rsid w:val="00ED0355"/>
    <w:rsid w:val="00ED1498"/>
    <w:rsid w:val="00ED1CD8"/>
    <w:rsid w:val="00ED2583"/>
    <w:rsid w:val="00ED25AB"/>
    <w:rsid w:val="00ED2F33"/>
    <w:rsid w:val="00ED3646"/>
    <w:rsid w:val="00ED4381"/>
    <w:rsid w:val="00ED4725"/>
    <w:rsid w:val="00ED4767"/>
    <w:rsid w:val="00ED4D9C"/>
    <w:rsid w:val="00ED4DCA"/>
    <w:rsid w:val="00ED533E"/>
    <w:rsid w:val="00ED5E81"/>
    <w:rsid w:val="00ED6205"/>
    <w:rsid w:val="00ED7889"/>
    <w:rsid w:val="00ED7D82"/>
    <w:rsid w:val="00ED7F4B"/>
    <w:rsid w:val="00EE0424"/>
    <w:rsid w:val="00EE0FFA"/>
    <w:rsid w:val="00EE159E"/>
    <w:rsid w:val="00EE1ED1"/>
    <w:rsid w:val="00EE2274"/>
    <w:rsid w:val="00EE24E8"/>
    <w:rsid w:val="00EE25D7"/>
    <w:rsid w:val="00EE31D5"/>
    <w:rsid w:val="00EE31DD"/>
    <w:rsid w:val="00EE340B"/>
    <w:rsid w:val="00EE364E"/>
    <w:rsid w:val="00EE38D2"/>
    <w:rsid w:val="00EE3C64"/>
    <w:rsid w:val="00EE4582"/>
    <w:rsid w:val="00EE51E7"/>
    <w:rsid w:val="00EE57ED"/>
    <w:rsid w:val="00EE5CBF"/>
    <w:rsid w:val="00EE63D2"/>
    <w:rsid w:val="00EE6665"/>
    <w:rsid w:val="00EE6DB2"/>
    <w:rsid w:val="00EE774C"/>
    <w:rsid w:val="00EE7852"/>
    <w:rsid w:val="00EE7955"/>
    <w:rsid w:val="00EF1153"/>
    <w:rsid w:val="00EF1C41"/>
    <w:rsid w:val="00EF3619"/>
    <w:rsid w:val="00EF3D4B"/>
    <w:rsid w:val="00EF4C50"/>
    <w:rsid w:val="00EF4C9B"/>
    <w:rsid w:val="00EF5F81"/>
    <w:rsid w:val="00EF6A98"/>
    <w:rsid w:val="00EF6ECD"/>
    <w:rsid w:val="00EF72EF"/>
    <w:rsid w:val="00EF791C"/>
    <w:rsid w:val="00F0008B"/>
    <w:rsid w:val="00F009F2"/>
    <w:rsid w:val="00F013BE"/>
    <w:rsid w:val="00F017E0"/>
    <w:rsid w:val="00F01A12"/>
    <w:rsid w:val="00F01EC5"/>
    <w:rsid w:val="00F02274"/>
    <w:rsid w:val="00F02898"/>
    <w:rsid w:val="00F02966"/>
    <w:rsid w:val="00F04D7D"/>
    <w:rsid w:val="00F05A47"/>
    <w:rsid w:val="00F05B9F"/>
    <w:rsid w:val="00F069B0"/>
    <w:rsid w:val="00F06AD2"/>
    <w:rsid w:val="00F0758E"/>
    <w:rsid w:val="00F10BC2"/>
    <w:rsid w:val="00F10E3D"/>
    <w:rsid w:val="00F10EE9"/>
    <w:rsid w:val="00F12B7D"/>
    <w:rsid w:val="00F12BAA"/>
    <w:rsid w:val="00F12D86"/>
    <w:rsid w:val="00F133D1"/>
    <w:rsid w:val="00F1380A"/>
    <w:rsid w:val="00F149A3"/>
    <w:rsid w:val="00F14F78"/>
    <w:rsid w:val="00F1534C"/>
    <w:rsid w:val="00F168C6"/>
    <w:rsid w:val="00F168D8"/>
    <w:rsid w:val="00F171AB"/>
    <w:rsid w:val="00F17A58"/>
    <w:rsid w:val="00F20EDA"/>
    <w:rsid w:val="00F20F17"/>
    <w:rsid w:val="00F210EE"/>
    <w:rsid w:val="00F21116"/>
    <w:rsid w:val="00F21727"/>
    <w:rsid w:val="00F218D2"/>
    <w:rsid w:val="00F21C87"/>
    <w:rsid w:val="00F21CCD"/>
    <w:rsid w:val="00F22597"/>
    <w:rsid w:val="00F22870"/>
    <w:rsid w:val="00F23413"/>
    <w:rsid w:val="00F23D04"/>
    <w:rsid w:val="00F2405E"/>
    <w:rsid w:val="00F24B00"/>
    <w:rsid w:val="00F24BFD"/>
    <w:rsid w:val="00F2501C"/>
    <w:rsid w:val="00F2512C"/>
    <w:rsid w:val="00F25336"/>
    <w:rsid w:val="00F25921"/>
    <w:rsid w:val="00F25C61"/>
    <w:rsid w:val="00F261BA"/>
    <w:rsid w:val="00F26458"/>
    <w:rsid w:val="00F26C7A"/>
    <w:rsid w:val="00F27772"/>
    <w:rsid w:val="00F317D8"/>
    <w:rsid w:val="00F31A01"/>
    <w:rsid w:val="00F3229F"/>
    <w:rsid w:val="00F32B6B"/>
    <w:rsid w:val="00F32CA5"/>
    <w:rsid w:val="00F3325A"/>
    <w:rsid w:val="00F335D7"/>
    <w:rsid w:val="00F33E3E"/>
    <w:rsid w:val="00F33F61"/>
    <w:rsid w:val="00F34010"/>
    <w:rsid w:val="00F34484"/>
    <w:rsid w:val="00F344E3"/>
    <w:rsid w:val="00F347FC"/>
    <w:rsid w:val="00F35518"/>
    <w:rsid w:val="00F35683"/>
    <w:rsid w:val="00F3574F"/>
    <w:rsid w:val="00F363B9"/>
    <w:rsid w:val="00F37240"/>
    <w:rsid w:val="00F37531"/>
    <w:rsid w:val="00F401A5"/>
    <w:rsid w:val="00F40BEE"/>
    <w:rsid w:val="00F40C98"/>
    <w:rsid w:val="00F40FF5"/>
    <w:rsid w:val="00F41FDE"/>
    <w:rsid w:val="00F42129"/>
    <w:rsid w:val="00F42218"/>
    <w:rsid w:val="00F42574"/>
    <w:rsid w:val="00F42F1D"/>
    <w:rsid w:val="00F43662"/>
    <w:rsid w:val="00F44A1A"/>
    <w:rsid w:val="00F44C46"/>
    <w:rsid w:val="00F450D9"/>
    <w:rsid w:val="00F4571B"/>
    <w:rsid w:val="00F45A0F"/>
    <w:rsid w:val="00F46044"/>
    <w:rsid w:val="00F4677F"/>
    <w:rsid w:val="00F4698D"/>
    <w:rsid w:val="00F469A6"/>
    <w:rsid w:val="00F47397"/>
    <w:rsid w:val="00F47ECE"/>
    <w:rsid w:val="00F5009B"/>
    <w:rsid w:val="00F50B53"/>
    <w:rsid w:val="00F50DE3"/>
    <w:rsid w:val="00F51278"/>
    <w:rsid w:val="00F51617"/>
    <w:rsid w:val="00F51D6F"/>
    <w:rsid w:val="00F5245D"/>
    <w:rsid w:val="00F525AA"/>
    <w:rsid w:val="00F533AE"/>
    <w:rsid w:val="00F537A0"/>
    <w:rsid w:val="00F53833"/>
    <w:rsid w:val="00F53E18"/>
    <w:rsid w:val="00F541DC"/>
    <w:rsid w:val="00F5517B"/>
    <w:rsid w:val="00F556D3"/>
    <w:rsid w:val="00F55D45"/>
    <w:rsid w:val="00F5612D"/>
    <w:rsid w:val="00F565FA"/>
    <w:rsid w:val="00F5662A"/>
    <w:rsid w:val="00F569A3"/>
    <w:rsid w:val="00F57935"/>
    <w:rsid w:val="00F60443"/>
    <w:rsid w:val="00F60DE6"/>
    <w:rsid w:val="00F60DFC"/>
    <w:rsid w:val="00F6179E"/>
    <w:rsid w:val="00F61A41"/>
    <w:rsid w:val="00F62E46"/>
    <w:rsid w:val="00F630E7"/>
    <w:rsid w:val="00F63A84"/>
    <w:rsid w:val="00F63C04"/>
    <w:rsid w:val="00F66232"/>
    <w:rsid w:val="00F67044"/>
    <w:rsid w:val="00F677A6"/>
    <w:rsid w:val="00F70107"/>
    <w:rsid w:val="00F72CC7"/>
    <w:rsid w:val="00F730AF"/>
    <w:rsid w:val="00F73397"/>
    <w:rsid w:val="00F737FD"/>
    <w:rsid w:val="00F74380"/>
    <w:rsid w:val="00F74CF3"/>
    <w:rsid w:val="00F752F5"/>
    <w:rsid w:val="00F754AF"/>
    <w:rsid w:val="00F76C82"/>
    <w:rsid w:val="00F77B6E"/>
    <w:rsid w:val="00F77BB8"/>
    <w:rsid w:val="00F8063A"/>
    <w:rsid w:val="00F8180D"/>
    <w:rsid w:val="00F82CAF"/>
    <w:rsid w:val="00F8357D"/>
    <w:rsid w:val="00F83656"/>
    <w:rsid w:val="00F84B55"/>
    <w:rsid w:val="00F85648"/>
    <w:rsid w:val="00F858C5"/>
    <w:rsid w:val="00F85AF3"/>
    <w:rsid w:val="00F85AFC"/>
    <w:rsid w:val="00F8601C"/>
    <w:rsid w:val="00F872D5"/>
    <w:rsid w:val="00F878F7"/>
    <w:rsid w:val="00F907D9"/>
    <w:rsid w:val="00F90E9C"/>
    <w:rsid w:val="00F90FD8"/>
    <w:rsid w:val="00F91B5A"/>
    <w:rsid w:val="00F91BA4"/>
    <w:rsid w:val="00F91F90"/>
    <w:rsid w:val="00F92550"/>
    <w:rsid w:val="00F92BF6"/>
    <w:rsid w:val="00F92C06"/>
    <w:rsid w:val="00F933F4"/>
    <w:rsid w:val="00F9432D"/>
    <w:rsid w:val="00F9434D"/>
    <w:rsid w:val="00F946EF"/>
    <w:rsid w:val="00F94DF5"/>
    <w:rsid w:val="00F950FA"/>
    <w:rsid w:val="00F953D9"/>
    <w:rsid w:val="00F95DBD"/>
    <w:rsid w:val="00F9609D"/>
    <w:rsid w:val="00F97A95"/>
    <w:rsid w:val="00F97D46"/>
    <w:rsid w:val="00FA01A7"/>
    <w:rsid w:val="00FA06D4"/>
    <w:rsid w:val="00FA0737"/>
    <w:rsid w:val="00FA0833"/>
    <w:rsid w:val="00FA1BA1"/>
    <w:rsid w:val="00FA2159"/>
    <w:rsid w:val="00FA2495"/>
    <w:rsid w:val="00FA5182"/>
    <w:rsid w:val="00FA5536"/>
    <w:rsid w:val="00FA5660"/>
    <w:rsid w:val="00FA59EF"/>
    <w:rsid w:val="00FA59FC"/>
    <w:rsid w:val="00FA5BFD"/>
    <w:rsid w:val="00FA5E4C"/>
    <w:rsid w:val="00FA6CAA"/>
    <w:rsid w:val="00FA6F89"/>
    <w:rsid w:val="00FA74EE"/>
    <w:rsid w:val="00FB026F"/>
    <w:rsid w:val="00FB02DA"/>
    <w:rsid w:val="00FB1283"/>
    <w:rsid w:val="00FB3603"/>
    <w:rsid w:val="00FB428A"/>
    <w:rsid w:val="00FB4856"/>
    <w:rsid w:val="00FB4A68"/>
    <w:rsid w:val="00FB4D7F"/>
    <w:rsid w:val="00FB5130"/>
    <w:rsid w:val="00FB54B5"/>
    <w:rsid w:val="00FB5D1B"/>
    <w:rsid w:val="00FB6261"/>
    <w:rsid w:val="00FB676D"/>
    <w:rsid w:val="00FB6FEB"/>
    <w:rsid w:val="00FB751C"/>
    <w:rsid w:val="00FB7D09"/>
    <w:rsid w:val="00FC00D3"/>
    <w:rsid w:val="00FC117C"/>
    <w:rsid w:val="00FC119E"/>
    <w:rsid w:val="00FC16B5"/>
    <w:rsid w:val="00FC1813"/>
    <w:rsid w:val="00FC1BFF"/>
    <w:rsid w:val="00FC1D87"/>
    <w:rsid w:val="00FC30F9"/>
    <w:rsid w:val="00FC3AB7"/>
    <w:rsid w:val="00FC3C03"/>
    <w:rsid w:val="00FC43AA"/>
    <w:rsid w:val="00FC47CB"/>
    <w:rsid w:val="00FC4EF7"/>
    <w:rsid w:val="00FC5128"/>
    <w:rsid w:val="00FC581F"/>
    <w:rsid w:val="00FC59BE"/>
    <w:rsid w:val="00FC60A7"/>
    <w:rsid w:val="00FC65FB"/>
    <w:rsid w:val="00FC67B9"/>
    <w:rsid w:val="00FC6B5C"/>
    <w:rsid w:val="00FC6CD6"/>
    <w:rsid w:val="00FC72A1"/>
    <w:rsid w:val="00FD0BB1"/>
    <w:rsid w:val="00FD0F36"/>
    <w:rsid w:val="00FD1869"/>
    <w:rsid w:val="00FD263B"/>
    <w:rsid w:val="00FD3F31"/>
    <w:rsid w:val="00FD4732"/>
    <w:rsid w:val="00FD4C7A"/>
    <w:rsid w:val="00FD5A2D"/>
    <w:rsid w:val="00FD69AE"/>
    <w:rsid w:val="00FD72FE"/>
    <w:rsid w:val="00FD7457"/>
    <w:rsid w:val="00FD74A8"/>
    <w:rsid w:val="00FD78F5"/>
    <w:rsid w:val="00FE0045"/>
    <w:rsid w:val="00FE0097"/>
    <w:rsid w:val="00FE06F5"/>
    <w:rsid w:val="00FE0BA5"/>
    <w:rsid w:val="00FE1426"/>
    <w:rsid w:val="00FE246B"/>
    <w:rsid w:val="00FE2858"/>
    <w:rsid w:val="00FE29A7"/>
    <w:rsid w:val="00FE3781"/>
    <w:rsid w:val="00FE3AFD"/>
    <w:rsid w:val="00FE3B93"/>
    <w:rsid w:val="00FE4BCC"/>
    <w:rsid w:val="00FE51C2"/>
    <w:rsid w:val="00FE568D"/>
    <w:rsid w:val="00FE58FA"/>
    <w:rsid w:val="00FE5C47"/>
    <w:rsid w:val="00FE5C54"/>
    <w:rsid w:val="00FE5D49"/>
    <w:rsid w:val="00FE5F27"/>
    <w:rsid w:val="00FE637A"/>
    <w:rsid w:val="00FE6D11"/>
    <w:rsid w:val="00FE7B02"/>
    <w:rsid w:val="00FF0505"/>
    <w:rsid w:val="00FF0A07"/>
    <w:rsid w:val="00FF16BF"/>
    <w:rsid w:val="00FF1951"/>
    <w:rsid w:val="00FF1CE7"/>
    <w:rsid w:val="00FF2404"/>
    <w:rsid w:val="00FF33CB"/>
    <w:rsid w:val="00FF375A"/>
    <w:rsid w:val="00FF394A"/>
    <w:rsid w:val="00FF3BAA"/>
    <w:rsid w:val="00FF3DC9"/>
    <w:rsid w:val="00FF4620"/>
    <w:rsid w:val="00FF4F6A"/>
    <w:rsid w:val="00FF50A3"/>
    <w:rsid w:val="00FF5711"/>
    <w:rsid w:val="00FF5FAC"/>
    <w:rsid w:val="00FF671B"/>
    <w:rsid w:val="00FF73FD"/>
    <w:rsid w:val="00FF78DB"/>
    <w:rsid w:val="00FF7987"/>
    <w:rsid w:val="00FF7BBF"/>
    <w:rsid w:val="00FF7F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065388"/>
    <w:pPr>
      <w:spacing w:after="200" w:line="276" w:lineRule="auto"/>
    </w:pPr>
    <w:rPr>
      <w:rFonts w:cs="Calibri"/>
      <w:sz w:val="22"/>
      <w:szCs w:val="22"/>
      <w:lang w:eastAsia="en-US"/>
    </w:rPr>
  </w:style>
  <w:style w:type="paragraph" w:styleId="1">
    <w:name w:val="heading 1"/>
    <w:basedOn w:val="a"/>
    <w:next w:val="a"/>
    <w:link w:val="10"/>
    <w:uiPriority w:val="99"/>
    <w:qFormat/>
    <w:rsid w:val="004E2D97"/>
    <w:pPr>
      <w:keepNext/>
      <w:keepLines/>
      <w:spacing w:before="480" w:after="0"/>
      <w:outlineLvl w:val="0"/>
    </w:pPr>
    <w:rPr>
      <w:rFonts w:ascii="Cambria" w:hAnsi="Cambria" w:cs="Cambria"/>
      <w:b/>
      <w:bCs/>
      <w:color w:val="365F91"/>
      <w:sz w:val="28"/>
      <w:szCs w:val="28"/>
      <w:lang w:eastAsia="ru-RU"/>
    </w:rPr>
  </w:style>
  <w:style w:type="paragraph" w:styleId="2">
    <w:name w:val="heading 2"/>
    <w:basedOn w:val="a"/>
    <w:next w:val="a"/>
    <w:link w:val="20"/>
    <w:uiPriority w:val="99"/>
    <w:qFormat/>
    <w:rsid w:val="00EC11AC"/>
    <w:pPr>
      <w:keepNext/>
      <w:keepLines/>
      <w:spacing w:before="200" w:after="0"/>
      <w:outlineLvl w:val="1"/>
    </w:pPr>
    <w:rPr>
      <w:rFonts w:ascii="Cambria" w:hAnsi="Cambria" w:cs="Times New Roman"/>
      <w:b/>
      <w:bCs/>
      <w:color w:val="4F81BD"/>
      <w:sz w:val="26"/>
      <w:szCs w:val="26"/>
    </w:rPr>
  </w:style>
  <w:style w:type="paragraph" w:styleId="3">
    <w:name w:val="heading 3"/>
    <w:basedOn w:val="a"/>
    <w:next w:val="a"/>
    <w:link w:val="30"/>
    <w:uiPriority w:val="99"/>
    <w:qFormat/>
    <w:rsid w:val="002E690B"/>
    <w:pPr>
      <w:keepNext/>
      <w:keepLines/>
      <w:spacing w:before="200" w:after="0"/>
      <w:outlineLvl w:val="2"/>
    </w:pPr>
    <w:rPr>
      <w:rFonts w:ascii="Cambria" w:hAnsi="Cambria" w:cs="Times New Roman"/>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E2D97"/>
    <w:rPr>
      <w:rFonts w:ascii="Cambria" w:hAnsi="Cambria" w:cs="Cambria"/>
      <w:b/>
      <w:bCs/>
      <w:color w:val="365F91"/>
      <w:sz w:val="28"/>
      <w:szCs w:val="28"/>
    </w:rPr>
  </w:style>
  <w:style w:type="character" w:customStyle="1" w:styleId="Heading2Char">
    <w:name w:val="Heading 2 Char"/>
    <w:basedOn w:val="a0"/>
    <w:uiPriority w:val="99"/>
    <w:locked/>
    <w:rsid w:val="00DF42CF"/>
    <w:rPr>
      <w:rFonts w:ascii="Cambria" w:hAnsi="Cambria" w:cs="Cambria"/>
      <w:b/>
      <w:bCs/>
      <w:color w:val="4F81BD"/>
      <w:sz w:val="26"/>
      <w:szCs w:val="26"/>
      <w:lang w:val="ru-RU" w:eastAsia="en-US"/>
    </w:rPr>
  </w:style>
  <w:style w:type="character" w:customStyle="1" w:styleId="Heading3Char">
    <w:name w:val="Heading 3 Char"/>
    <w:basedOn w:val="a0"/>
    <w:uiPriority w:val="99"/>
    <w:locked/>
    <w:rsid w:val="00DF42CF"/>
    <w:rPr>
      <w:rFonts w:ascii="Cambria" w:hAnsi="Cambria" w:cs="Cambria"/>
      <w:b/>
      <w:bCs/>
      <w:color w:val="4F81BD"/>
      <w:sz w:val="22"/>
      <w:szCs w:val="22"/>
      <w:lang w:val="ru-RU" w:eastAsia="en-US"/>
    </w:rPr>
  </w:style>
  <w:style w:type="character" w:customStyle="1" w:styleId="20">
    <w:name w:val="Заголовок 2 Знак"/>
    <w:link w:val="2"/>
    <w:uiPriority w:val="99"/>
    <w:locked/>
    <w:rsid w:val="00EC11AC"/>
    <w:rPr>
      <w:rFonts w:ascii="Cambria" w:hAnsi="Cambria" w:cs="Cambria"/>
      <w:b/>
      <w:bCs/>
      <w:color w:val="4F81BD"/>
      <w:sz w:val="26"/>
      <w:szCs w:val="26"/>
    </w:rPr>
  </w:style>
  <w:style w:type="character" w:customStyle="1" w:styleId="30">
    <w:name w:val="Заголовок 3 Знак"/>
    <w:link w:val="3"/>
    <w:uiPriority w:val="99"/>
    <w:locked/>
    <w:rsid w:val="002E690B"/>
    <w:rPr>
      <w:rFonts w:ascii="Cambria" w:hAnsi="Cambria" w:cs="Cambria"/>
      <w:b/>
      <w:bCs/>
      <w:color w:val="4F81BD"/>
    </w:rPr>
  </w:style>
  <w:style w:type="paragraph" w:styleId="11">
    <w:name w:val="toc 1"/>
    <w:basedOn w:val="a"/>
    <w:next w:val="a"/>
    <w:autoRedefine/>
    <w:uiPriority w:val="99"/>
    <w:semiHidden/>
    <w:rsid w:val="00D11F08"/>
    <w:pPr>
      <w:tabs>
        <w:tab w:val="right" w:leader="dot" w:pos="9345"/>
      </w:tabs>
      <w:spacing w:before="120" w:after="120"/>
      <w:ind w:left="180"/>
    </w:pPr>
    <w:rPr>
      <w:b/>
      <w:bCs/>
      <w:caps/>
      <w:sz w:val="20"/>
      <w:szCs w:val="20"/>
    </w:rPr>
  </w:style>
  <w:style w:type="paragraph" w:styleId="21">
    <w:name w:val="toc 2"/>
    <w:basedOn w:val="a"/>
    <w:next w:val="a"/>
    <w:autoRedefine/>
    <w:uiPriority w:val="99"/>
    <w:semiHidden/>
    <w:rsid w:val="004E2D97"/>
    <w:pPr>
      <w:spacing w:after="0"/>
      <w:ind w:left="220"/>
    </w:pPr>
    <w:rPr>
      <w:smallCaps/>
      <w:sz w:val="20"/>
      <w:szCs w:val="20"/>
    </w:rPr>
  </w:style>
  <w:style w:type="paragraph" w:styleId="31">
    <w:name w:val="toc 3"/>
    <w:basedOn w:val="a"/>
    <w:next w:val="a"/>
    <w:autoRedefine/>
    <w:uiPriority w:val="99"/>
    <w:semiHidden/>
    <w:rsid w:val="004E2D97"/>
    <w:pPr>
      <w:spacing w:after="0"/>
      <w:ind w:left="440"/>
    </w:pPr>
    <w:rPr>
      <w:i/>
      <w:iCs/>
      <w:sz w:val="20"/>
      <w:szCs w:val="20"/>
    </w:rPr>
  </w:style>
  <w:style w:type="paragraph" w:styleId="4">
    <w:name w:val="toc 4"/>
    <w:basedOn w:val="a"/>
    <w:next w:val="a"/>
    <w:autoRedefine/>
    <w:uiPriority w:val="99"/>
    <w:semiHidden/>
    <w:rsid w:val="004E2D97"/>
    <w:pPr>
      <w:spacing w:after="0"/>
      <w:ind w:left="660"/>
    </w:pPr>
    <w:rPr>
      <w:sz w:val="18"/>
      <w:szCs w:val="18"/>
    </w:rPr>
  </w:style>
  <w:style w:type="paragraph" w:styleId="5">
    <w:name w:val="toc 5"/>
    <w:basedOn w:val="a"/>
    <w:next w:val="a"/>
    <w:autoRedefine/>
    <w:uiPriority w:val="99"/>
    <w:semiHidden/>
    <w:rsid w:val="004E2D97"/>
    <w:pPr>
      <w:spacing w:after="0"/>
      <w:ind w:left="880"/>
    </w:pPr>
    <w:rPr>
      <w:sz w:val="18"/>
      <w:szCs w:val="18"/>
    </w:rPr>
  </w:style>
  <w:style w:type="paragraph" w:styleId="6">
    <w:name w:val="toc 6"/>
    <w:basedOn w:val="a"/>
    <w:next w:val="a"/>
    <w:autoRedefine/>
    <w:uiPriority w:val="99"/>
    <w:semiHidden/>
    <w:rsid w:val="004E2D97"/>
    <w:pPr>
      <w:spacing w:after="0"/>
      <w:ind w:left="1100"/>
    </w:pPr>
    <w:rPr>
      <w:sz w:val="18"/>
      <w:szCs w:val="18"/>
    </w:rPr>
  </w:style>
  <w:style w:type="paragraph" w:styleId="7">
    <w:name w:val="toc 7"/>
    <w:basedOn w:val="a"/>
    <w:next w:val="a"/>
    <w:autoRedefine/>
    <w:uiPriority w:val="99"/>
    <w:semiHidden/>
    <w:rsid w:val="004E2D97"/>
    <w:pPr>
      <w:spacing w:after="0"/>
      <w:ind w:left="1320"/>
    </w:pPr>
    <w:rPr>
      <w:sz w:val="18"/>
      <w:szCs w:val="18"/>
    </w:rPr>
  </w:style>
  <w:style w:type="paragraph" w:styleId="8">
    <w:name w:val="toc 8"/>
    <w:basedOn w:val="a"/>
    <w:next w:val="a"/>
    <w:autoRedefine/>
    <w:uiPriority w:val="99"/>
    <w:semiHidden/>
    <w:rsid w:val="004E2D97"/>
    <w:pPr>
      <w:spacing w:after="0"/>
      <w:ind w:left="1540"/>
    </w:pPr>
    <w:rPr>
      <w:sz w:val="18"/>
      <w:szCs w:val="18"/>
    </w:rPr>
  </w:style>
  <w:style w:type="paragraph" w:styleId="9">
    <w:name w:val="toc 9"/>
    <w:basedOn w:val="a"/>
    <w:next w:val="a"/>
    <w:autoRedefine/>
    <w:uiPriority w:val="99"/>
    <w:semiHidden/>
    <w:rsid w:val="004E2D97"/>
    <w:pPr>
      <w:spacing w:after="0"/>
      <w:ind w:left="1760"/>
    </w:pPr>
    <w:rPr>
      <w:sz w:val="18"/>
      <w:szCs w:val="18"/>
    </w:rPr>
  </w:style>
  <w:style w:type="character" w:styleId="a3">
    <w:name w:val="Hyperlink"/>
    <w:basedOn w:val="a0"/>
    <w:uiPriority w:val="99"/>
    <w:rsid w:val="004E2D97"/>
    <w:rPr>
      <w:color w:val="0000FF"/>
      <w:u w:val="single"/>
    </w:rPr>
  </w:style>
  <w:style w:type="paragraph" w:customStyle="1" w:styleId="ListParagraph1">
    <w:name w:val="List Paragraph1"/>
    <w:basedOn w:val="a"/>
    <w:link w:val="ListParagraph"/>
    <w:uiPriority w:val="99"/>
    <w:rsid w:val="00FA5BFD"/>
    <w:pPr>
      <w:ind w:left="720"/>
    </w:pPr>
    <w:rPr>
      <w:rFonts w:cs="Times New Roman"/>
    </w:rPr>
  </w:style>
  <w:style w:type="character" w:customStyle="1" w:styleId="ListParagraph">
    <w:name w:val="List Paragraph Знак"/>
    <w:link w:val="ListParagraph1"/>
    <w:uiPriority w:val="99"/>
    <w:locked/>
    <w:rsid w:val="00162AE0"/>
    <w:rPr>
      <w:rFonts w:ascii="Calibri" w:hAnsi="Calibri" w:cs="Calibri"/>
      <w:sz w:val="22"/>
      <w:szCs w:val="22"/>
      <w:lang w:val="ru-RU" w:eastAsia="en-US"/>
    </w:rPr>
  </w:style>
  <w:style w:type="paragraph" w:customStyle="1" w:styleId="NoSpacing1">
    <w:name w:val="No Spacing1"/>
    <w:link w:val="NoSpacingChar"/>
    <w:uiPriority w:val="99"/>
    <w:rsid w:val="00ED7F4B"/>
    <w:rPr>
      <w:sz w:val="22"/>
      <w:szCs w:val="22"/>
      <w:lang w:eastAsia="en-US"/>
    </w:rPr>
  </w:style>
  <w:style w:type="character" w:customStyle="1" w:styleId="NoSpacingChar">
    <w:name w:val="No Spacing Char"/>
    <w:link w:val="NoSpacing1"/>
    <w:uiPriority w:val="99"/>
    <w:locked/>
    <w:rsid w:val="007F4664"/>
    <w:rPr>
      <w:sz w:val="22"/>
      <w:szCs w:val="22"/>
      <w:lang w:val="ru-RU" w:eastAsia="en-US" w:bidi="ar-SA"/>
    </w:rPr>
  </w:style>
  <w:style w:type="paragraph" w:styleId="a4">
    <w:name w:val="footnote text"/>
    <w:aliases w:val="Текст сноски-FN,Oaeno niinee-FN,Oaeno niinee Ciae,Table_Footnote_last,Текст сноски Знак1 Знак,Текст сноски Знак Знак Знак,Footnote Text Char Знак Знак,Footnote Text Char Знак,single space"/>
    <w:basedOn w:val="a"/>
    <w:link w:val="a5"/>
    <w:uiPriority w:val="99"/>
    <w:semiHidden/>
    <w:rsid w:val="00107950"/>
    <w:pPr>
      <w:spacing w:after="0" w:line="240" w:lineRule="auto"/>
    </w:pPr>
    <w:rPr>
      <w:rFonts w:cs="Times New Roman"/>
      <w:sz w:val="20"/>
      <w:szCs w:val="20"/>
    </w:rPr>
  </w:style>
  <w:style w:type="character" w:customStyle="1" w:styleId="FootnoteTextChar">
    <w:name w:val="Footnote Text Char"/>
    <w:aliases w:val="Текст сноски-FN Char,Oaeno niinee-FN Char,Oaeno niinee Ciae Char,Table_Footnote_last Char,Текст сноски Знак1 Знак Char,Текст сноски Знак Знак Знак Char,Footnote Text Char Знак Знак Char,Footnote Text Char Знак Char,single space Char"/>
    <w:basedOn w:val="a0"/>
    <w:uiPriority w:val="99"/>
    <w:semiHidden/>
    <w:locked/>
    <w:rsid w:val="0030795C"/>
    <w:rPr>
      <w:rFonts w:ascii="Calibri" w:hAnsi="Calibri" w:cs="Calibri"/>
      <w:sz w:val="20"/>
      <w:szCs w:val="20"/>
    </w:rPr>
  </w:style>
  <w:style w:type="character" w:customStyle="1" w:styleId="a5">
    <w:name w:val="Текст сноски Знак"/>
    <w:aliases w:val="Текст сноски-FN Знак,Oaeno niinee-FN Знак,Oaeno niinee Ciae Знак,Table_Footnote_last Знак,Текст сноски Знак1 Знак Знак,Текст сноски Знак Знак Знак Знак,Footnote Text Char Знак Знак Знак,Footnote Text Char Знак Знак1,single space Знак"/>
    <w:link w:val="a4"/>
    <w:uiPriority w:val="99"/>
    <w:semiHidden/>
    <w:locked/>
    <w:rsid w:val="00107950"/>
    <w:rPr>
      <w:sz w:val="20"/>
      <w:szCs w:val="20"/>
    </w:rPr>
  </w:style>
  <w:style w:type="character" w:styleId="a6">
    <w:name w:val="footnote reference"/>
    <w:basedOn w:val="a0"/>
    <w:uiPriority w:val="99"/>
    <w:semiHidden/>
    <w:rsid w:val="00107950"/>
    <w:rPr>
      <w:vertAlign w:val="superscript"/>
    </w:rPr>
  </w:style>
  <w:style w:type="paragraph" w:customStyle="1" w:styleId="ConsPlusNormal">
    <w:name w:val="ConsPlusNormal"/>
    <w:link w:val="ConsPlusNormal0"/>
    <w:uiPriority w:val="99"/>
    <w:rsid w:val="00E12DDB"/>
    <w:pPr>
      <w:widowControl w:val="0"/>
      <w:autoSpaceDE w:val="0"/>
      <w:autoSpaceDN w:val="0"/>
      <w:adjustRightInd w:val="0"/>
      <w:ind w:firstLine="720"/>
    </w:pPr>
    <w:rPr>
      <w:rFonts w:ascii="Arial" w:hAnsi="Arial"/>
      <w:sz w:val="22"/>
      <w:szCs w:val="22"/>
    </w:rPr>
  </w:style>
  <w:style w:type="paragraph" w:styleId="a7">
    <w:name w:val="header"/>
    <w:basedOn w:val="a"/>
    <w:link w:val="a8"/>
    <w:uiPriority w:val="99"/>
    <w:semiHidden/>
    <w:rsid w:val="00FB5130"/>
    <w:pPr>
      <w:tabs>
        <w:tab w:val="center" w:pos="4677"/>
        <w:tab w:val="right" w:pos="9355"/>
      </w:tabs>
    </w:pPr>
  </w:style>
  <w:style w:type="character" w:customStyle="1" w:styleId="a8">
    <w:name w:val="Верхний колонтитул Знак"/>
    <w:basedOn w:val="a0"/>
    <w:link w:val="a7"/>
    <w:uiPriority w:val="99"/>
    <w:semiHidden/>
    <w:locked/>
    <w:rsid w:val="00FB5130"/>
    <w:rPr>
      <w:sz w:val="22"/>
      <w:szCs w:val="22"/>
      <w:lang w:eastAsia="en-US"/>
    </w:rPr>
  </w:style>
  <w:style w:type="paragraph" w:styleId="a9">
    <w:name w:val="footer"/>
    <w:basedOn w:val="a"/>
    <w:link w:val="aa"/>
    <w:semiHidden/>
    <w:rsid w:val="00FB5130"/>
    <w:pPr>
      <w:tabs>
        <w:tab w:val="center" w:pos="4677"/>
        <w:tab w:val="right" w:pos="9355"/>
      </w:tabs>
    </w:pPr>
    <w:rPr>
      <w:rFonts w:cs="Times New Roman"/>
    </w:rPr>
  </w:style>
  <w:style w:type="character" w:customStyle="1" w:styleId="FooterChar">
    <w:name w:val="Footer Char"/>
    <w:basedOn w:val="a0"/>
    <w:uiPriority w:val="99"/>
    <w:semiHidden/>
    <w:locked/>
    <w:rsid w:val="001E45A9"/>
    <w:rPr>
      <w:rFonts w:ascii="Calibri" w:hAnsi="Calibri" w:cs="Calibri"/>
      <w:sz w:val="20"/>
      <w:szCs w:val="20"/>
    </w:rPr>
  </w:style>
  <w:style w:type="character" w:customStyle="1" w:styleId="aa">
    <w:name w:val="Нижний колонтитул Знак"/>
    <w:link w:val="a9"/>
    <w:locked/>
    <w:rsid w:val="00FB5130"/>
    <w:rPr>
      <w:sz w:val="22"/>
      <w:szCs w:val="22"/>
      <w:lang w:eastAsia="en-US"/>
    </w:rPr>
  </w:style>
  <w:style w:type="paragraph" w:styleId="ab">
    <w:name w:val="Balloon Text"/>
    <w:basedOn w:val="a"/>
    <w:link w:val="ac"/>
    <w:uiPriority w:val="99"/>
    <w:semiHidden/>
    <w:rsid w:val="0005593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locked/>
    <w:rsid w:val="00055932"/>
    <w:rPr>
      <w:rFonts w:ascii="Tahoma" w:hAnsi="Tahoma" w:cs="Tahoma"/>
      <w:sz w:val="16"/>
      <w:szCs w:val="16"/>
      <w:lang w:eastAsia="en-US"/>
    </w:rPr>
  </w:style>
  <w:style w:type="paragraph" w:customStyle="1" w:styleId="ConsPlusNonformat">
    <w:name w:val="ConsPlusNonformat"/>
    <w:rsid w:val="009E79E5"/>
    <w:pPr>
      <w:autoSpaceDE w:val="0"/>
      <w:autoSpaceDN w:val="0"/>
      <w:adjustRightInd w:val="0"/>
    </w:pPr>
    <w:rPr>
      <w:rFonts w:ascii="Courier New" w:eastAsia="Times New Roman" w:hAnsi="Courier New" w:cs="Courier New"/>
    </w:rPr>
  </w:style>
  <w:style w:type="paragraph" w:customStyle="1" w:styleId="ConsPlusCell">
    <w:name w:val="ConsPlusCell"/>
    <w:uiPriority w:val="99"/>
    <w:rsid w:val="000F7A8F"/>
    <w:pPr>
      <w:autoSpaceDE w:val="0"/>
      <w:autoSpaceDN w:val="0"/>
      <w:adjustRightInd w:val="0"/>
    </w:pPr>
    <w:rPr>
      <w:rFonts w:ascii="Arial" w:hAnsi="Arial" w:cs="Arial"/>
    </w:rPr>
  </w:style>
  <w:style w:type="paragraph" w:customStyle="1" w:styleId="12">
    <w:name w:val="Без интервала1"/>
    <w:link w:val="NoSpacingChar1"/>
    <w:uiPriority w:val="99"/>
    <w:rsid w:val="00F0758E"/>
    <w:rPr>
      <w:sz w:val="22"/>
      <w:szCs w:val="22"/>
      <w:lang w:eastAsia="en-US"/>
    </w:rPr>
  </w:style>
  <w:style w:type="character" w:customStyle="1" w:styleId="80">
    <w:name w:val="Знак Знак8"/>
    <w:uiPriority w:val="99"/>
    <w:rsid w:val="007F4664"/>
    <w:rPr>
      <w:rFonts w:ascii="Arial" w:hAnsi="Arial" w:cs="Arial"/>
      <w:b/>
      <w:bCs/>
      <w:kern w:val="32"/>
      <w:sz w:val="32"/>
      <w:szCs w:val="32"/>
      <w:lang w:eastAsia="ru-RU"/>
    </w:rPr>
  </w:style>
  <w:style w:type="paragraph" w:customStyle="1" w:styleId="13">
    <w:name w:val="Абзац списка1"/>
    <w:basedOn w:val="a"/>
    <w:link w:val="ListParagraphChar"/>
    <w:uiPriority w:val="99"/>
    <w:rsid w:val="007F4664"/>
    <w:pPr>
      <w:ind w:left="720"/>
    </w:pPr>
    <w:rPr>
      <w:rFonts w:cs="Times New Roman"/>
    </w:rPr>
  </w:style>
  <w:style w:type="character" w:customStyle="1" w:styleId="ListParagraphChar">
    <w:name w:val="List Paragraph Char"/>
    <w:link w:val="13"/>
    <w:uiPriority w:val="99"/>
    <w:locked/>
    <w:rsid w:val="007F4664"/>
    <w:rPr>
      <w:rFonts w:ascii="Calibri" w:hAnsi="Calibri" w:cs="Calibri"/>
      <w:sz w:val="22"/>
      <w:szCs w:val="22"/>
      <w:lang w:eastAsia="en-US"/>
    </w:rPr>
  </w:style>
  <w:style w:type="paragraph" w:styleId="ad">
    <w:name w:val="Body Text Indent"/>
    <w:aliases w:val="Основной текст 1,Нумерованный список !!,Надин стиль"/>
    <w:basedOn w:val="a"/>
    <w:link w:val="ae"/>
    <w:rsid w:val="007F4664"/>
    <w:pPr>
      <w:spacing w:after="0" w:line="360" w:lineRule="auto"/>
      <w:ind w:firstLine="567"/>
      <w:jc w:val="both"/>
    </w:pPr>
    <w:rPr>
      <w:sz w:val="24"/>
      <w:szCs w:val="24"/>
      <w:lang w:eastAsia="ru-RU"/>
    </w:rPr>
  </w:style>
  <w:style w:type="character" w:customStyle="1" w:styleId="ae">
    <w:name w:val="Основной текст с отступом Знак"/>
    <w:aliases w:val="Основной текст 1 Знак,Нумерованный список !! Знак,Надин стиль Знак"/>
    <w:basedOn w:val="a0"/>
    <w:link w:val="ad"/>
    <w:uiPriority w:val="99"/>
    <w:locked/>
    <w:rsid w:val="007F4664"/>
    <w:rPr>
      <w:sz w:val="24"/>
      <w:szCs w:val="24"/>
      <w:lang w:eastAsia="ru-RU"/>
    </w:rPr>
  </w:style>
  <w:style w:type="paragraph" w:styleId="22">
    <w:name w:val="Body Text Indent 2"/>
    <w:basedOn w:val="a"/>
    <w:link w:val="23"/>
    <w:uiPriority w:val="99"/>
    <w:rsid w:val="007F4664"/>
    <w:pPr>
      <w:spacing w:after="120" w:line="480" w:lineRule="auto"/>
      <w:ind w:left="283"/>
    </w:pPr>
  </w:style>
  <w:style w:type="character" w:customStyle="1" w:styleId="23">
    <w:name w:val="Основной текст с отступом 2 Знак"/>
    <w:basedOn w:val="a0"/>
    <w:link w:val="22"/>
    <w:uiPriority w:val="99"/>
    <w:locked/>
    <w:rsid w:val="007F4664"/>
    <w:rPr>
      <w:rFonts w:ascii="Calibri" w:hAnsi="Calibri" w:cs="Calibri"/>
      <w:sz w:val="22"/>
      <w:szCs w:val="22"/>
      <w:lang w:val="ru-RU" w:eastAsia="en-US"/>
    </w:rPr>
  </w:style>
  <w:style w:type="paragraph" w:customStyle="1" w:styleId="af">
    <w:name w:val="Заголовок ГП"/>
    <w:basedOn w:val="13"/>
    <w:link w:val="af0"/>
    <w:uiPriority w:val="99"/>
    <w:rsid w:val="007F4664"/>
    <w:pPr>
      <w:tabs>
        <w:tab w:val="left" w:pos="284"/>
      </w:tabs>
      <w:ind w:left="0" w:hanging="360"/>
      <w:jc w:val="center"/>
    </w:pPr>
    <w:rPr>
      <w:b/>
      <w:bCs/>
      <w:sz w:val="32"/>
      <w:szCs w:val="32"/>
    </w:rPr>
  </w:style>
  <w:style w:type="character" w:customStyle="1" w:styleId="af0">
    <w:name w:val="Заголовок ГП Знак"/>
    <w:link w:val="af"/>
    <w:uiPriority w:val="99"/>
    <w:locked/>
    <w:rsid w:val="007F4664"/>
    <w:rPr>
      <w:b/>
      <w:bCs/>
      <w:sz w:val="32"/>
      <w:szCs w:val="32"/>
      <w:lang w:eastAsia="en-US"/>
    </w:rPr>
  </w:style>
  <w:style w:type="character" w:customStyle="1" w:styleId="60">
    <w:name w:val="Знак Знак6"/>
    <w:uiPriority w:val="99"/>
    <w:rsid w:val="007F4664"/>
    <w:rPr>
      <w:rFonts w:ascii="Calibri" w:hAnsi="Calibri" w:cs="Calibri"/>
      <w:sz w:val="22"/>
      <w:szCs w:val="22"/>
      <w:lang w:eastAsia="en-US"/>
    </w:rPr>
  </w:style>
  <w:style w:type="character" w:customStyle="1" w:styleId="50">
    <w:name w:val="Знак Знак5"/>
    <w:uiPriority w:val="99"/>
    <w:rsid w:val="007F4664"/>
    <w:rPr>
      <w:rFonts w:ascii="Calibri" w:hAnsi="Calibri" w:cs="Calibri"/>
      <w:sz w:val="22"/>
      <w:szCs w:val="22"/>
      <w:lang w:eastAsia="en-US"/>
    </w:rPr>
  </w:style>
  <w:style w:type="paragraph" w:styleId="af1">
    <w:name w:val="Document Map"/>
    <w:basedOn w:val="a"/>
    <w:link w:val="af2"/>
    <w:uiPriority w:val="99"/>
    <w:semiHidden/>
    <w:rsid w:val="007F4664"/>
    <w:rPr>
      <w:rFonts w:ascii="Tahoma" w:hAnsi="Tahoma" w:cs="Tahoma"/>
      <w:sz w:val="16"/>
      <w:szCs w:val="16"/>
    </w:rPr>
  </w:style>
  <w:style w:type="character" w:customStyle="1" w:styleId="af2">
    <w:name w:val="Схема документа Знак"/>
    <w:basedOn w:val="a0"/>
    <w:link w:val="af1"/>
    <w:uiPriority w:val="99"/>
    <w:semiHidden/>
    <w:locked/>
    <w:rsid w:val="007F4664"/>
    <w:rPr>
      <w:rFonts w:ascii="Tahoma" w:hAnsi="Tahoma" w:cs="Tahoma"/>
      <w:sz w:val="16"/>
      <w:szCs w:val="16"/>
      <w:lang w:eastAsia="en-US"/>
    </w:rPr>
  </w:style>
  <w:style w:type="paragraph" w:customStyle="1" w:styleId="14">
    <w:name w:val="Заголовок оглавления1"/>
    <w:basedOn w:val="1"/>
    <w:next w:val="a"/>
    <w:uiPriority w:val="99"/>
    <w:rsid w:val="007F4664"/>
    <w:pPr>
      <w:outlineLvl w:val="9"/>
    </w:pPr>
  </w:style>
  <w:style w:type="paragraph" w:styleId="af3">
    <w:name w:val="Subtitle"/>
    <w:basedOn w:val="a"/>
    <w:next w:val="a"/>
    <w:link w:val="af4"/>
    <w:uiPriority w:val="99"/>
    <w:qFormat/>
    <w:locked/>
    <w:rsid w:val="007F4664"/>
    <w:pPr>
      <w:spacing w:after="60"/>
      <w:jc w:val="center"/>
      <w:outlineLvl w:val="1"/>
    </w:pPr>
    <w:rPr>
      <w:rFonts w:cs="Times New Roman"/>
      <w:b/>
      <w:bCs/>
      <w:i/>
      <w:iCs/>
      <w:sz w:val="28"/>
      <w:szCs w:val="28"/>
    </w:rPr>
  </w:style>
  <w:style w:type="character" w:customStyle="1" w:styleId="SubtitleChar">
    <w:name w:val="Subtitle Char"/>
    <w:basedOn w:val="a0"/>
    <w:uiPriority w:val="99"/>
    <w:locked/>
    <w:rsid w:val="007F4664"/>
    <w:rPr>
      <w:rFonts w:eastAsia="Times New Roman"/>
      <w:b/>
      <w:bCs/>
      <w:i/>
      <w:iCs/>
      <w:sz w:val="28"/>
      <w:szCs w:val="28"/>
      <w:lang w:val="ru-RU" w:eastAsia="en-US"/>
    </w:rPr>
  </w:style>
  <w:style w:type="character" w:customStyle="1" w:styleId="af4">
    <w:name w:val="Подзаголовок Знак"/>
    <w:link w:val="af3"/>
    <w:uiPriority w:val="99"/>
    <w:locked/>
    <w:rsid w:val="007F4664"/>
    <w:rPr>
      <w:b/>
      <w:bCs/>
      <w:i/>
      <w:iCs/>
      <w:sz w:val="28"/>
      <w:szCs w:val="28"/>
      <w:lang w:eastAsia="en-US"/>
    </w:rPr>
  </w:style>
  <w:style w:type="paragraph" w:customStyle="1" w:styleId="Web">
    <w:name w:val="Обычный (Web)"/>
    <w:basedOn w:val="a"/>
    <w:uiPriority w:val="99"/>
    <w:rsid w:val="007F4664"/>
    <w:pPr>
      <w:spacing w:before="100" w:after="100" w:line="240" w:lineRule="auto"/>
    </w:pPr>
    <w:rPr>
      <w:rFonts w:ascii="Times New Roman" w:eastAsia="Times New Roman" w:hAnsi="Times New Roman" w:cs="Times New Roman"/>
      <w:sz w:val="24"/>
      <w:szCs w:val="24"/>
      <w:lang w:eastAsia="ru-RU"/>
    </w:rPr>
  </w:style>
  <w:style w:type="paragraph" w:styleId="af5">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веб"/>
    <w:basedOn w:val="a"/>
    <w:link w:val="af6"/>
    <w:uiPriority w:val="99"/>
    <w:rsid w:val="007F4664"/>
    <w:pPr>
      <w:spacing w:before="100" w:beforeAutospacing="1" w:after="100" w:afterAutospacing="1" w:line="240" w:lineRule="auto"/>
    </w:pPr>
    <w:rPr>
      <w:rFonts w:cs="Times New Roman"/>
      <w:sz w:val="24"/>
      <w:szCs w:val="24"/>
      <w:lang w:eastAsia="ru-RU"/>
    </w:rPr>
  </w:style>
  <w:style w:type="character" w:customStyle="1" w:styleId="af6">
    <w:name w:val="Обычный (веб) Знак"/>
    <w:aliases w:val="Обычный (Web)1 Знак1,Обычный (веб) Знак1 Знак1,Обычный (веб) Знак Знак1 Знак1,Обычный (веб) Знак Знак Знак Знак2,Знак Знак1 Знак Знак Знак1,Обычный (веб) Знак Знак Знак Знак Знак1,Знак Знак Знак Знак Знак Знак1,Знак4 Зна Знак1"/>
    <w:link w:val="af5"/>
    <w:uiPriority w:val="99"/>
    <w:locked/>
    <w:rsid w:val="007F4664"/>
    <w:rPr>
      <w:sz w:val="24"/>
      <w:szCs w:val="24"/>
      <w:lang w:val="ru-RU" w:eastAsia="ru-RU"/>
    </w:rPr>
  </w:style>
  <w:style w:type="paragraph" w:customStyle="1" w:styleId="rvps1401">
    <w:name w:val="rvps1401"/>
    <w:basedOn w:val="a"/>
    <w:uiPriority w:val="99"/>
    <w:rsid w:val="007F4664"/>
    <w:pPr>
      <w:spacing w:after="225" w:line="240" w:lineRule="auto"/>
    </w:pPr>
    <w:rPr>
      <w:rFonts w:ascii="Arial" w:eastAsia="Times New Roman" w:hAnsi="Arial" w:cs="Arial"/>
      <w:color w:val="000000"/>
      <w:sz w:val="18"/>
      <w:szCs w:val="18"/>
      <w:lang w:eastAsia="ru-RU"/>
    </w:rPr>
  </w:style>
  <w:style w:type="paragraph" w:styleId="32">
    <w:name w:val="Body Text Indent 3"/>
    <w:basedOn w:val="a"/>
    <w:link w:val="33"/>
    <w:uiPriority w:val="99"/>
    <w:rsid w:val="007F4664"/>
    <w:pPr>
      <w:spacing w:after="120"/>
      <w:ind w:left="283"/>
    </w:pPr>
    <w:rPr>
      <w:sz w:val="16"/>
      <w:szCs w:val="16"/>
    </w:rPr>
  </w:style>
  <w:style w:type="character" w:customStyle="1" w:styleId="33">
    <w:name w:val="Основной текст с отступом 3 Знак"/>
    <w:basedOn w:val="a0"/>
    <w:link w:val="32"/>
    <w:uiPriority w:val="99"/>
    <w:locked/>
    <w:rsid w:val="007F4664"/>
    <w:rPr>
      <w:rFonts w:ascii="Calibri" w:hAnsi="Calibri" w:cs="Calibri"/>
      <w:sz w:val="16"/>
      <w:szCs w:val="16"/>
      <w:lang w:eastAsia="en-US"/>
    </w:rPr>
  </w:style>
  <w:style w:type="paragraph" w:styleId="af7">
    <w:name w:val="Title"/>
    <w:basedOn w:val="a"/>
    <w:link w:val="af8"/>
    <w:uiPriority w:val="99"/>
    <w:qFormat/>
    <w:locked/>
    <w:rsid w:val="007F4664"/>
    <w:pPr>
      <w:spacing w:after="0" w:line="240" w:lineRule="auto"/>
      <w:jc w:val="center"/>
    </w:pPr>
    <w:rPr>
      <w:rFonts w:ascii="Arial" w:hAnsi="Arial" w:cs="Times New Roman"/>
      <w:b/>
      <w:bCs/>
      <w:sz w:val="28"/>
      <w:szCs w:val="28"/>
      <w:lang w:eastAsia="ru-RU"/>
    </w:rPr>
  </w:style>
  <w:style w:type="character" w:customStyle="1" w:styleId="TitleChar">
    <w:name w:val="Title Char"/>
    <w:basedOn w:val="a0"/>
    <w:uiPriority w:val="99"/>
    <w:locked/>
    <w:rsid w:val="007F4664"/>
    <w:rPr>
      <w:rFonts w:ascii="Arial" w:hAnsi="Arial" w:cs="Arial"/>
      <w:b/>
      <w:bCs/>
      <w:sz w:val="28"/>
      <w:szCs w:val="28"/>
      <w:lang w:val="ru-RU" w:eastAsia="ru-RU"/>
    </w:rPr>
  </w:style>
  <w:style w:type="character" w:customStyle="1" w:styleId="af8">
    <w:name w:val="Название Знак"/>
    <w:link w:val="af7"/>
    <w:uiPriority w:val="99"/>
    <w:locked/>
    <w:rsid w:val="007F4664"/>
    <w:rPr>
      <w:rFonts w:ascii="Arial" w:hAnsi="Arial" w:cs="Arial"/>
      <w:b/>
      <w:bCs/>
      <w:sz w:val="28"/>
      <w:szCs w:val="28"/>
      <w:lang w:val="ru-RU" w:eastAsia="ru-RU"/>
    </w:rPr>
  </w:style>
  <w:style w:type="paragraph" w:customStyle="1" w:styleId="af9">
    <w:name w:val="Основной"/>
    <w:basedOn w:val="a"/>
    <w:uiPriority w:val="99"/>
    <w:rsid w:val="007F4664"/>
    <w:pPr>
      <w:spacing w:after="0" w:line="240" w:lineRule="auto"/>
      <w:ind w:firstLine="426"/>
      <w:jc w:val="both"/>
    </w:pPr>
    <w:rPr>
      <w:rFonts w:ascii="Times New Roman" w:eastAsia="Times New Roman" w:hAnsi="Times New Roman" w:cs="Times New Roman"/>
      <w:sz w:val="24"/>
      <w:szCs w:val="24"/>
      <w:lang w:eastAsia="ru-RU"/>
    </w:rPr>
  </w:style>
  <w:style w:type="paragraph" w:customStyle="1" w:styleId="ufk2">
    <w:name w:val="ufk2"/>
    <w:basedOn w:val="a"/>
    <w:uiPriority w:val="99"/>
    <w:rsid w:val="007F4664"/>
    <w:pPr>
      <w:tabs>
        <w:tab w:val="num" w:pos="540"/>
      </w:tabs>
      <w:spacing w:after="0" w:line="240" w:lineRule="auto"/>
      <w:ind w:left="540" w:hanging="360"/>
      <w:jc w:val="both"/>
    </w:pPr>
    <w:rPr>
      <w:rFonts w:ascii="Times New Roman" w:eastAsia="Times New Roman" w:hAnsi="Times New Roman" w:cs="Times New Roman"/>
      <w:sz w:val="24"/>
      <w:szCs w:val="24"/>
      <w:lang w:eastAsia="ru-RU"/>
    </w:rPr>
  </w:style>
  <w:style w:type="paragraph" w:customStyle="1" w:styleId="15">
    <w:name w:val="Стиль1"/>
    <w:basedOn w:val="a"/>
    <w:link w:val="16"/>
    <w:autoRedefine/>
    <w:uiPriority w:val="99"/>
    <w:rsid w:val="007F4664"/>
    <w:pPr>
      <w:spacing w:after="0" w:line="240" w:lineRule="auto"/>
      <w:ind w:right="181" w:firstLine="720"/>
      <w:jc w:val="both"/>
    </w:pPr>
    <w:rPr>
      <w:rFonts w:cs="Times New Roman"/>
      <w:sz w:val="28"/>
      <w:szCs w:val="28"/>
      <w:lang w:eastAsia="ru-RU"/>
    </w:rPr>
  </w:style>
  <w:style w:type="character" w:customStyle="1" w:styleId="16">
    <w:name w:val="Стиль1 Знак"/>
    <w:link w:val="15"/>
    <w:uiPriority w:val="99"/>
    <w:locked/>
    <w:rsid w:val="007F4664"/>
    <w:rPr>
      <w:sz w:val="28"/>
      <w:szCs w:val="28"/>
      <w:lang w:val="ru-RU" w:eastAsia="ru-RU"/>
    </w:rPr>
  </w:style>
  <w:style w:type="character" w:styleId="afa">
    <w:name w:val="FollowedHyperlink"/>
    <w:basedOn w:val="a0"/>
    <w:uiPriority w:val="99"/>
    <w:rsid w:val="007F4664"/>
    <w:rPr>
      <w:color w:val="800080"/>
      <w:u w:val="single"/>
    </w:rPr>
  </w:style>
  <w:style w:type="character" w:customStyle="1" w:styleId="Bodytext">
    <w:name w:val="Body text_"/>
    <w:link w:val="17"/>
    <w:uiPriority w:val="99"/>
    <w:locked/>
    <w:rsid w:val="007F4664"/>
    <w:rPr>
      <w:sz w:val="28"/>
      <w:szCs w:val="28"/>
    </w:rPr>
  </w:style>
  <w:style w:type="paragraph" w:customStyle="1" w:styleId="17">
    <w:name w:val="Основной текст1"/>
    <w:basedOn w:val="a"/>
    <w:link w:val="Bodytext"/>
    <w:uiPriority w:val="99"/>
    <w:rsid w:val="007F4664"/>
    <w:pPr>
      <w:shd w:val="clear" w:color="auto" w:fill="FFFFFF"/>
      <w:spacing w:after="300" w:line="322" w:lineRule="exact"/>
      <w:jc w:val="both"/>
    </w:pPr>
    <w:rPr>
      <w:rFonts w:cs="Times New Roman"/>
      <w:sz w:val="28"/>
      <w:szCs w:val="28"/>
    </w:rPr>
  </w:style>
  <w:style w:type="paragraph" w:styleId="afb">
    <w:name w:val="Body Text"/>
    <w:basedOn w:val="a"/>
    <w:link w:val="afc"/>
    <w:uiPriority w:val="99"/>
    <w:rsid w:val="007F4664"/>
    <w:pPr>
      <w:spacing w:after="120"/>
    </w:pPr>
    <w:rPr>
      <w:sz w:val="20"/>
      <w:szCs w:val="20"/>
    </w:rPr>
  </w:style>
  <w:style w:type="character" w:customStyle="1" w:styleId="afc">
    <w:name w:val="Основной текст Знак"/>
    <w:basedOn w:val="a0"/>
    <w:link w:val="afb"/>
    <w:uiPriority w:val="99"/>
    <w:semiHidden/>
    <w:locked/>
    <w:rsid w:val="002267FF"/>
    <w:rPr>
      <w:lang w:eastAsia="en-US"/>
    </w:rPr>
  </w:style>
  <w:style w:type="paragraph" w:styleId="afd">
    <w:name w:val="endnote text"/>
    <w:basedOn w:val="a"/>
    <w:link w:val="afe"/>
    <w:uiPriority w:val="99"/>
    <w:semiHidden/>
    <w:rsid w:val="007F4664"/>
    <w:rPr>
      <w:sz w:val="20"/>
      <w:szCs w:val="20"/>
    </w:rPr>
  </w:style>
  <w:style w:type="character" w:customStyle="1" w:styleId="afe">
    <w:name w:val="Текст концевой сноски Знак"/>
    <w:basedOn w:val="a0"/>
    <w:link w:val="afd"/>
    <w:uiPriority w:val="99"/>
    <w:semiHidden/>
    <w:locked/>
    <w:rsid w:val="007F4664"/>
    <w:rPr>
      <w:rFonts w:ascii="Calibri" w:hAnsi="Calibri" w:cs="Calibri"/>
      <w:lang w:val="ru-RU" w:eastAsia="en-US"/>
    </w:rPr>
  </w:style>
  <w:style w:type="paragraph" w:customStyle="1" w:styleId="Default">
    <w:name w:val="Default"/>
    <w:uiPriority w:val="99"/>
    <w:rsid w:val="007F4664"/>
    <w:pPr>
      <w:autoSpaceDE w:val="0"/>
      <w:autoSpaceDN w:val="0"/>
      <w:adjustRightInd w:val="0"/>
    </w:pPr>
    <w:rPr>
      <w:rFonts w:ascii="Helios" w:eastAsia="Times New Roman" w:hAnsi="Helios" w:cs="Helios"/>
      <w:color w:val="000000"/>
      <w:sz w:val="24"/>
      <w:szCs w:val="24"/>
    </w:rPr>
  </w:style>
  <w:style w:type="character" w:customStyle="1" w:styleId="FontStyle11">
    <w:name w:val="Font Style11"/>
    <w:uiPriority w:val="99"/>
    <w:rsid w:val="007F4664"/>
    <w:rPr>
      <w:rFonts w:ascii="Times New Roman" w:hAnsi="Times New Roman" w:cs="Times New Roman"/>
      <w:sz w:val="24"/>
      <w:szCs w:val="24"/>
    </w:rPr>
  </w:style>
  <w:style w:type="character" w:styleId="aff">
    <w:name w:val="Strong"/>
    <w:basedOn w:val="a0"/>
    <w:uiPriority w:val="99"/>
    <w:qFormat/>
    <w:locked/>
    <w:rsid w:val="007F4664"/>
    <w:rPr>
      <w:b/>
      <w:bCs/>
    </w:rPr>
  </w:style>
  <w:style w:type="paragraph" w:customStyle="1" w:styleId="aff0">
    <w:name w:val="Доклад: основной текст"/>
    <w:basedOn w:val="a"/>
    <w:link w:val="aff1"/>
    <w:uiPriority w:val="99"/>
    <w:rsid w:val="007F4664"/>
    <w:pPr>
      <w:spacing w:after="0" w:line="360" w:lineRule="auto"/>
      <w:ind w:firstLine="567"/>
      <w:jc w:val="both"/>
    </w:pPr>
    <w:rPr>
      <w:rFonts w:ascii="Arial" w:hAnsi="Arial" w:cs="Times New Roman"/>
      <w:sz w:val="28"/>
      <w:szCs w:val="28"/>
      <w:lang w:eastAsia="ru-RU"/>
    </w:rPr>
  </w:style>
  <w:style w:type="character" w:customStyle="1" w:styleId="aff1">
    <w:name w:val="Доклад: основной текст Знак"/>
    <w:link w:val="aff0"/>
    <w:uiPriority w:val="99"/>
    <w:locked/>
    <w:rsid w:val="007F4664"/>
    <w:rPr>
      <w:rFonts w:ascii="Arial" w:hAnsi="Arial" w:cs="Arial"/>
      <w:sz w:val="28"/>
      <w:szCs w:val="28"/>
      <w:lang w:val="ru-RU" w:eastAsia="ru-RU"/>
    </w:rPr>
  </w:style>
  <w:style w:type="character" w:styleId="aff2">
    <w:name w:val="page number"/>
    <w:basedOn w:val="a0"/>
    <w:uiPriority w:val="99"/>
    <w:rsid w:val="007F4664"/>
  </w:style>
  <w:style w:type="paragraph" w:customStyle="1" w:styleId="ConsPlusTitle">
    <w:name w:val="ConsPlusTitle"/>
    <w:rsid w:val="007F4664"/>
    <w:pPr>
      <w:widowControl w:val="0"/>
      <w:autoSpaceDE w:val="0"/>
      <w:autoSpaceDN w:val="0"/>
      <w:adjustRightInd w:val="0"/>
    </w:pPr>
    <w:rPr>
      <w:rFonts w:ascii="Arial" w:eastAsia="Times New Roman" w:hAnsi="Arial" w:cs="Arial"/>
      <w:b/>
      <w:bCs/>
    </w:rPr>
  </w:style>
  <w:style w:type="paragraph" w:customStyle="1" w:styleId="ConsNormal">
    <w:name w:val="ConsNormal"/>
    <w:uiPriority w:val="99"/>
    <w:rsid w:val="008053A0"/>
    <w:pPr>
      <w:autoSpaceDE w:val="0"/>
      <w:autoSpaceDN w:val="0"/>
      <w:adjustRightInd w:val="0"/>
      <w:ind w:firstLine="720"/>
    </w:pPr>
    <w:rPr>
      <w:rFonts w:ascii="Arial" w:eastAsia="Times New Roman" w:hAnsi="Arial" w:cs="Arial"/>
    </w:rPr>
  </w:style>
  <w:style w:type="character" w:customStyle="1" w:styleId="100">
    <w:name w:val="Знак Знак10"/>
    <w:uiPriority w:val="99"/>
    <w:rsid w:val="00157DB7"/>
    <w:rPr>
      <w:rFonts w:ascii="Arial" w:hAnsi="Arial" w:cs="Arial"/>
      <w:b/>
      <w:bCs/>
      <w:kern w:val="32"/>
      <w:sz w:val="32"/>
      <w:szCs w:val="32"/>
      <w:lang w:eastAsia="ru-RU"/>
    </w:rPr>
  </w:style>
  <w:style w:type="character" w:customStyle="1" w:styleId="90">
    <w:name w:val="Знак Знак9"/>
    <w:uiPriority w:val="99"/>
    <w:locked/>
    <w:rsid w:val="00157DB7"/>
    <w:rPr>
      <w:rFonts w:ascii="Arial" w:hAnsi="Arial" w:cs="Arial"/>
      <w:b/>
      <w:bCs/>
      <w:i/>
      <w:iCs/>
      <w:sz w:val="28"/>
      <w:szCs w:val="28"/>
      <w:lang w:val="ru-RU" w:eastAsia="en-US"/>
    </w:rPr>
  </w:style>
  <w:style w:type="character" w:customStyle="1" w:styleId="Web1">
    <w:name w:val="Обычный (Web)1 Знак"/>
    <w:aliases w:val="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Знак4 Зна Знак"/>
    <w:uiPriority w:val="99"/>
    <w:locked/>
    <w:rsid w:val="00157DB7"/>
    <w:rPr>
      <w:color w:val="000000"/>
      <w:sz w:val="24"/>
      <w:szCs w:val="24"/>
      <w:lang w:val="ru-RU" w:eastAsia="ru-RU"/>
    </w:rPr>
  </w:style>
  <w:style w:type="character" w:customStyle="1" w:styleId="FontStyle70">
    <w:name w:val="Font Style70"/>
    <w:uiPriority w:val="99"/>
    <w:rsid w:val="00157DB7"/>
    <w:rPr>
      <w:rFonts w:ascii="Franklin Gothic Medium Cond" w:hAnsi="Franklin Gothic Medium Cond" w:cs="Franklin Gothic Medium Cond"/>
      <w:sz w:val="20"/>
      <w:szCs w:val="20"/>
    </w:rPr>
  </w:style>
  <w:style w:type="paragraph" w:customStyle="1" w:styleId="Style3">
    <w:name w:val="Style3"/>
    <w:basedOn w:val="a"/>
    <w:uiPriority w:val="99"/>
    <w:rsid w:val="00157DB7"/>
    <w:pPr>
      <w:widowControl w:val="0"/>
      <w:autoSpaceDE w:val="0"/>
      <w:autoSpaceDN w:val="0"/>
      <w:adjustRightInd w:val="0"/>
      <w:spacing w:after="0" w:line="264" w:lineRule="exact"/>
      <w:ind w:firstLine="283"/>
      <w:jc w:val="both"/>
    </w:pPr>
    <w:rPr>
      <w:rFonts w:ascii="Times New Roman" w:eastAsia="Times New Roman" w:hAnsi="Times New Roman" w:cs="Times New Roman"/>
      <w:sz w:val="24"/>
      <w:szCs w:val="24"/>
      <w:lang w:eastAsia="ru-RU"/>
    </w:rPr>
  </w:style>
  <w:style w:type="character" w:customStyle="1" w:styleId="FontStyle25">
    <w:name w:val="Font Style25"/>
    <w:uiPriority w:val="99"/>
    <w:rsid w:val="00157DB7"/>
    <w:rPr>
      <w:rFonts w:ascii="Times New Roman" w:hAnsi="Times New Roman" w:cs="Times New Roman"/>
      <w:sz w:val="20"/>
      <w:szCs w:val="20"/>
    </w:rPr>
  </w:style>
  <w:style w:type="paragraph" w:customStyle="1" w:styleId="Style10">
    <w:name w:val="Style10"/>
    <w:basedOn w:val="a"/>
    <w:uiPriority w:val="99"/>
    <w:rsid w:val="00157DB7"/>
    <w:pPr>
      <w:widowControl w:val="0"/>
      <w:autoSpaceDE w:val="0"/>
      <w:autoSpaceDN w:val="0"/>
      <w:adjustRightInd w:val="0"/>
      <w:spacing w:after="0" w:line="269" w:lineRule="exact"/>
      <w:ind w:hanging="254"/>
    </w:pPr>
    <w:rPr>
      <w:rFonts w:ascii="Times New Roman" w:eastAsia="Times New Roman" w:hAnsi="Times New Roman" w:cs="Times New Roman"/>
      <w:sz w:val="24"/>
      <w:szCs w:val="24"/>
      <w:lang w:eastAsia="ru-RU"/>
    </w:rPr>
  </w:style>
  <w:style w:type="character" w:customStyle="1" w:styleId="FontStyle26">
    <w:name w:val="Font Style26"/>
    <w:uiPriority w:val="99"/>
    <w:rsid w:val="00157DB7"/>
    <w:rPr>
      <w:rFonts w:ascii="Times New Roman" w:hAnsi="Times New Roman" w:cs="Times New Roman"/>
      <w:i/>
      <w:iCs/>
      <w:sz w:val="20"/>
      <w:szCs w:val="20"/>
    </w:rPr>
  </w:style>
  <w:style w:type="paragraph" w:customStyle="1" w:styleId="Pa4">
    <w:name w:val="Pa4"/>
    <w:basedOn w:val="Default"/>
    <w:next w:val="Default"/>
    <w:uiPriority w:val="99"/>
    <w:rsid w:val="00157DB7"/>
    <w:pPr>
      <w:spacing w:line="181" w:lineRule="atLeast"/>
    </w:pPr>
    <w:rPr>
      <w:color w:val="auto"/>
    </w:rPr>
  </w:style>
  <w:style w:type="paragraph" w:customStyle="1" w:styleId="18">
    <w:name w:val="1"/>
    <w:basedOn w:val="a"/>
    <w:uiPriority w:val="99"/>
    <w:rsid w:val="00157DB7"/>
    <w:pPr>
      <w:spacing w:after="0" w:line="240" w:lineRule="auto"/>
      <w:jc w:val="center"/>
    </w:pPr>
    <w:rPr>
      <w:rFonts w:ascii="Times New Roman" w:eastAsia="Times New Roman" w:hAnsi="Times New Roman" w:cs="Times New Roman"/>
      <w:color w:val="000000"/>
      <w:sz w:val="28"/>
      <w:szCs w:val="28"/>
      <w:lang w:eastAsia="ru-RU"/>
    </w:rPr>
  </w:style>
  <w:style w:type="character" w:customStyle="1" w:styleId="24">
    <w:name w:val="Знак Знак2"/>
    <w:uiPriority w:val="99"/>
    <w:rsid w:val="00157DB7"/>
    <w:rPr>
      <w:rFonts w:ascii="Calibri" w:hAnsi="Calibri" w:cs="Calibri"/>
      <w:sz w:val="16"/>
      <w:szCs w:val="16"/>
      <w:lang w:eastAsia="en-US"/>
    </w:rPr>
  </w:style>
  <w:style w:type="paragraph" w:customStyle="1" w:styleId="aff3">
    <w:name w:val="МОН"/>
    <w:basedOn w:val="a"/>
    <w:uiPriority w:val="99"/>
    <w:rsid w:val="00157DB7"/>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aff4">
    <w:name w:val="a"/>
    <w:basedOn w:val="a"/>
    <w:uiPriority w:val="99"/>
    <w:rsid w:val="00157DB7"/>
    <w:pPr>
      <w:autoSpaceDE w:val="0"/>
      <w:autoSpaceDN w:val="0"/>
      <w:spacing w:after="0" w:line="240" w:lineRule="auto"/>
    </w:pPr>
    <w:rPr>
      <w:rFonts w:ascii="Times New Roman" w:eastAsia="Times New Roman" w:hAnsi="Times New Roman" w:cs="Times New Roman"/>
      <w:color w:val="000000"/>
      <w:lang w:eastAsia="ru-RU"/>
    </w:rPr>
  </w:style>
  <w:style w:type="character" w:customStyle="1" w:styleId="division">
    <w:name w:val="division"/>
    <w:uiPriority w:val="99"/>
    <w:rsid w:val="00AF54B1"/>
  </w:style>
  <w:style w:type="paragraph" w:customStyle="1" w:styleId="aff5">
    <w:name w:val="Знак Знак Знак"/>
    <w:basedOn w:val="a"/>
    <w:uiPriority w:val="99"/>
    <w:rsid w:val="00AF54B1"/>
    <w:pPr>
      <w:spacing w:after="160" w:line="240" w:lineRule="exact"/>
    </w:pPr>
    <w:rPr>
      <w:rFonts w:ascii="Verdana" w:eastAsia="Times New Roman" w:hAnsi="Verdana" w:cs="Verdana"/>
      <w:sz w:val="20"/>
      <w:szCs w:val="20"/>
      <w:lang w:val="en-US"/>
    </w:rPr>
  </w:style>
  <w:style w:type="paragraph" w:styleId="aff6">
    <w:name w:val="annotation text"/>
    <w:basedOn w:val="a"/>
    <w:link w:val="25"/>
    <w:uiPriority w:val="99"/>
    <w:semiHidden/>
    <w:rsid w:val="00AF54B1"/>
    <w:rPr>
      <w:sz w:val="20"/>
      <w:szCs w:val="20"/>
    </w:rPr>
  </w:style>
  <w:style w:type="character" w:customStyle="1" w:styleId="25">
    <w:name w:val="Текст примечания Знак2"/>
    <w:basedOn w:val="a0"/>
    <w:link w:val="aff6"/>
    <w:uiPriority w:val="99"/>
    <w:semiHidden/>
    <w:locked/>
    <w:rsid w:val="002267FF"/>
    <w:rPr>
      <w:sz w:val="20"/>
      <w:szCs w:val="20"/>
      <w:lang w:eastAsia="en-US"/>
    </w:rPr>
  </w:style>
  <w:style w:type="paragraph" w:styleId="aff7">
    <w:name w:val="annotation subject"/>
    <w:basedOn w:val="aff6"/>
    <w:next w:val="aff6"/>
    <w:link w:val="aff8"/>
    <w:uiPriority w:val="99"/>
    <w:semiHidden/>
    <w:rsid w:val="00AF54B1"/>
    <w:rPr>
      <w:b/>
      <w:bCs/>
    </w:rPr>
  </w:style>
  <w:style w:type="character" w:customStyle="1" w:styleId="aff8">
    <w:name w:val="Тема примечания Знак"/>
    <w:basedOn w:val="25"/>
    <w:link w:val="aff7"/>
    <w:uiPriority w:val="99"/>
    <w:semiHidden/>
    <w:locked/>
    <w:rsid w:val="002267FF"/>
    <w:rPr>
      <w:b/>
      <w:bCs/>
      <w:sz w:val="20"/>
      <w:szCs w:val="20"/>
      <w:lang w:eastAsia="en-US"/>
    </w:rPr>
  </w:style>
  <w:style w:type="paragraph" w:customStyle="1" w:styleId="nospacing">
    <w:name w:val="nospacing"/>
    <w:basedOn w:val="a"/>
    <w:uiPriority w:val="99"/>
    <w:rsid w:val="00E45123"/>
    <w:pPr>
      <w:spacing w:after="0" w:line="240" w:lineRule="auto"/>
    </w:pPr>
    <w:rPr>
      <w:rFonts w:eastAsia="Times New Roman"/>
      <w:lang w:eastAsia="ru-RU"/>
    </w:rPr>
  </w:style>
  <w:style w:type="paragraph" w:customStyle="1" w:styleId="consplustitle0">
    <w:name w:val="consplustitle"/>
    <w:basedOn w:val="a"/>
    <w:uiPriority w:val="99"/>
    <w:rsid w:val="00E45123"/>
    <w:pPr>
      <w:autoSpaceDE w:val="0"/>
      <w:autoSpaceDN w:val="0"/>
      <w:spacing w:after="0" w:line="240" w:lineRule="auto"/>
    </w:pPr>
    <w:rPr>
      <w:rFonts w:ascii="Times New Roman" w:eastAsia="Times New Roman" w:hAnsi="Times New Roman" w:cs="Times New Roman"/>
      <w:b/>
      <w:bCs/>
      <w:sz w:val="24"/>
      <w:szCs w:val="24"/>
      <w:lang w:eastAsia="ru-RU"/>
    </w:rPr>
  </w:style>
  <w:style w:type="character" w:customStyle="1" w:styleId="apple-style-span">
    <w:name w:val="apple-style-span"/>
    <w:uiPriority w:val="99"/>
    <w:rsid w:val="000C1551"/>
  </w:style>
  <w:style w:type="paragraph" w:customStyle="1" w:styleId="style13202222110000000419msonormal">
    <w:name w:val="style_13202222110000000419msonormal"/>
    <w:basedOn w:val="a"/>
    <w:uiPriority w:val="99"/>
    <w:rsid w:val="00F259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6">
    <w:name w:val="List 2"/>
    <w:basedOn w:val="a"/>
    <w:uiPriority w:val="99"/>
    <w:rsid w:val="00A3235A"/>
    <w:pPr>
      <w:spacing w:after="0" w:line="240" w:lineRule="auto"/>
      <w:ind w:left="566" w:hanging="283"/>
    </w:pPr>
    <w:rPr>
      <w:rFonts w:ascii="Times New Roman" w:eastAsia="Times New Roman" w:hAnsi="Times New Roman" w:cs="Times New Roman"/>
      <w:sz w:val="24"/>
      <w:szCs w:val="24"/>
      <w:lang w:eastAsia="ru-RU"/>
    </w:rPr>
  </w:style>
  <w:style w:type="paragraph" w:customStyle="1" w:styleId="110">
    <w:name w:val="Абзац списка11"/>
    <w:basedOn w:val="a"/>
    <w:uiPriority w:val="99"/>
    <w:rsid w:val="000C3A17"/>
    <w:pPr>
      <w:spacing w:line="240" w:lineRule="auto"/>
      <w:ind w:left="720" w:firstLine="709"/>
    </w:pPr>
    <w:rPr>
      <w:rFonts w:eastAsia="Times New Roman"/>
      <w:lang w:val="en-US"/>
    </w:rPr>
  </w:style>
  <w:style w:type="table" w:styleId="aff9">
    <w:name w:val="Table Grid"/>
    <w:basedOn w:val="a1"/>
    <w:uiPriority w:val="59"/>
    <w:locked/>
    <w:rsid w:val="00A33760"/>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50">
    <w:name w:val="Знак Знак15"/>
    <w:uiPriority w:val="99"/>
    <w:locked/>
    <w:rsid w:val="00622F3F"/>
    <w:rPr>
      <w:rFonts w:ascii="Cambria" w:hAnsi="Cambria" w:cs="Cambria"/>
      <w:b/>
      <w:bCs/>
      <w:color w:val="4F81BD"/>
    </w:rPr>
  </w:style>
  <w:style w:type="character" w:styleId="affa">
    <w:name w:val="annotation reference"/>
    <w:basedOn w:val="a0"/>
    <w:uiPriority w:val="99"/>
    <w:semiHidden/>
    <w:rsid w:val="006A355A"/>
    <w:rPr>
      <w:sz w:val="16"/>
      <w:szCs w:val="16"/>
    </w:rPr>
  </w:style>
  <w:style w:type="paragraph" w:styleId="HTML">
    <w:name w:val="HTML Preformatted"/>
    <w:basedOn w:val="a"/>
    <w:link w:val="HTML0"/>
    <w:uiPriority w:val="99"/>
    <w:rsid w:val="00D23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45073C"/>
    <w:rPr>
      <w:rFonts w:ascii="Courier New" w:hAnsi="Courier New" w:cs="Courier New"/>
      <w:sz w:val="20"/>
      <w:szCs w:val="20"/>
      <w:lang w:eastAsia="en-US"/>
    </w:rPr>
  </w:style>
  <w:style w:type="paragraph" w:customStyle="1" w:styleId="ListParagraph2">
    <w:name w:val="List Paragraph2"/>
    <w:basedOn w:val="a"/>
    <w:uiPriority w:val="99"/>
    <w:rsid w:val="0030714E"/>
    <w:pPr>
      <w:ind w:left="720"/>
    </w:pPr>
    <w:rPr>
      <w:rFonts w:eastAsia="Times New Roman"/>
    </w:rPr>
  </w:style>
  <w:style w:type="character" w:customStyle="1" w:styleId="210">
    <w:name w:val="Заголовок 2 Знак1"/>
    <w:uiPriority w:val="99"/>
    <w:semiHidden/>
    <w:rsid w:val="00DD0F1A"/>
    <w:rPr>
      <w:rFonts w:ascii="Cambria" w:hAnsi="Cambria" w:cs="Cambria"/>
      <w:b/>
      <w:bCs/>
      <w:color w:val="4F81BD"/>
      <w:sz w:val="26"/>
      <w:szCs w:val="26"/>
    </w:rPr>
  </w:style>
  <w:style w:type="character" w:customStyle="1" w:styleId="19">
    <w:name w:val="Текст примечания Знак1"/>
    <w:uiPriority w:val="99"/>
    <w:semiHidden/>
    <w:rsid w:val="00DD0F1A"/>
    <w:rPr>
      <w:lang w:eastAsia="en-US"/>
    </w:rPr>
  </w:style>
  <w:style w:type="paragraph" w:customStyle="1" w:styleId="Revision1">
    <w:name w:val="Revision1"/>
    <w:hidden/>
    <w:uiPriority w:val="99"/>
    <w:semiHidden/>
    <w:rsid w:val="00DD0F1A"/>
    <w:rPr>
      <w:rFonts w:eastAsia="Times New Roman" w:cs="Calibri"/>
      <w:sz w:val="22"/>
      <w:szCs w:val="22"/>
      <w:lang w:eastAsia="en-US"/>
    </w:rPr>
  </w:style>
  <w:style w:type="paragraph" w:customStyle="1" w:styleId="Body1">
    <w:name w:val="Body 1"/>
    <w:uiPriority w:val="99"/>
    <w:rsid w:val="00DD0F1A"/>
    <w:pPr>
      <w:spacing w:after="200" w:line="276" w:lineRule="auto"/>
      <w:outlineLvl w:val="0"/>
    </w:pPr>
    <w:rPr>
      <w:rFonts w:ascii="Helvetica" w:eastAsia="Arial Unicode MS" w:hAnsi="Helvetica" w:cs="Helvetica"/>
      <w:color w:val="000000"/>
      <w:sz w:val="22"/>
      <w:szCs w:val="22"/>
      <w:u w:color="000000"/>
    </w:rPr>
  </w:style>
  <w:style w:type="character" w:customStyle="1" w:styleId="rvts7">
    <w:name w:val="rvts7"/>
    <w:uiPriority w:val="99"/>
    <w:rsid w:val="00DD0F1A"/>
  </w:style>
  <w:style w:type="paragraph" w:customStyle="1" w:styleId="rvps3">
    <w:name w:val="rvps3"/>
    <w:basedOn w:val="a"/>
    <w:uiPriority w:val="99"/>
    <w:rsid w:val="00DD0F1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styleId="affb">
    <w:name w:val="Emphasis"/>
    <w:basedOn w:val="a0"/>
    <w:uiPriority w:val="99"/>
    <w:qFormat/>
    <w:locked/>
    <w:rsid w:val="00DD0F1A"/>
    <w:rPr>
      <w:i/>
      <w:iCs/>
    </w:rPr>
  </w:style>
  <w:style w:type="paragraph" w:styleId="27">
    <w:name w:val="Body Text 2"/>
    <w:basedOn w:val="a"/>
    <w:link w:val="28"/>
    <w:uiPriority w:val="99"/>
    <w:rsid w:val="009A139F"/>
    <w:pPr>
      <w:spacing w:after="120" w:line="480" w:lineRule="auto"/>
    </w:pPr>
    <w:rPr>
      <w:rFonts w:eastAsia="Times New Roman"/>
    </w:rPr>
  </w:style>
  <w:style w:type="character" w:customStyle="1" w:styleId="28">
    <w:name w:val="Основной текст 2 Знак"/>
    <w:basedOn w:val="a0"/>
    <w:link w:val="27"/>
    <w:uiPriority w:val="99"/>
    <w:locked/>
    <w:rsid w:val="009A139F"/>
    <w:rPr>
      <w:rFonts w:eastAsia="Times New Roman"/>
      <w:sz w:val="22"/>
      <w:szCs w:val="22"/>
      <w:lang w:eastAsia="en-US"/>
    </w:rPr>
  </w:style>
  <w:style w:type="paragraph" w:customStyle="1" w:styleId="book">
    <w:name w:val="book"/>
    <w:basedOn w:val="a"/>
    <w:uiPriority w:val="99"/>
    <w:rsid w:val="00CD7B39"/>
    <w:pPr>
      <w:spacing w:after="0" w:line="240" w:lineRule="auto"/>
      <w:ind w:firstLine="450"/>
      <w:jc w:val="both"/>
    </w:pPr>
    <w:rPr>
      <w:rFonts w:cs="Times New Roman"/>
      <w:sz w:val="24"/>
      <w:szCs w:val="24"/>
      <w:lang w:eastAsia="ru-RU"/>
    </w:rPr>
  </w:style>
  <w:style w:type="character" w:customStyle="1" w:styleId="29">
    <w:name w:val="Основной текст (2)_"/>
    <w:link w:val="2a"/>
    <w:uiPriority w:val="99"/>
    <w:locked/>
    <w:rsid w:val="00567175"/>
    <w:rPr>
      <w:rFonts w:ascii="Times New Roman" w:hAnsi="Times New Roman" w:cs="Times New Roman"/>
      <w:b/>
      <w:bCs/>
      <w:sz w:val="26"/>
      <w:szCs w:val="26"/>
      <w:shd w:val="clear" w:color="auto" w:fill="FFFFFF"/>
    </w:rPr>
  </w:style>
  <w:style w:type="character" w:customStyle="1" w:styleId="affc">
    <w:name w:val="Основной текст_"/>
    <w:link w:val="40"/>
    <w:uiPriority w:val="99"/>
    <w:locked/>
    <w:rsid w:val="00567175"/>
    <w:rPr>
      <w:rFonts w:ascii="Times New Roman" w:hAnsi="Times New Roman" w:cs="Times New Roman"/>
      <w:sz w:val="26"/>
      <w:szCs w:val="26"/>
      <w:shd w:val="clear" w:color="auto" w:fill="FFFFFF"/>
    </w:rPr>
  </w:style>
  <w:style w:type="paragraph" w:customStyle="1" w:styleId="2a">
    <w:name w:val="Основной текст (2)"/>
    <w:basedOn w:val="a"/>
    <w:link w:val="29"/>
    <w:uiPriority w:val="99"/>
    <w:rsid w:val="00567175"/>
    <w:pPr>
      <w:widowControl w:val="0"/>
      <w:shd w:val="clear" w:color="auto" w:fill="FFFFFF"/>
      <w:spacing w:after="300" w:line="379" w:lineRule="exact"/>
      <w:ind w:firstLine="700"/>
      <w:jc w:val="both"/>
    </w:pPr>
    <w:rPr>
      <w:rFonts w:ascii="Times New Roman" w:hAnsi="Times New Roman" w:cs="Times New Roman"/>
      <w:b/>
      <w:bCs/>
      <w:sz w:val="26"/>
      <w:szCs w:val="26"/>
    </w:rPr>
  </w:style>
  <w:style w:type="paragraph" w:customStyle="1" w:styleId="40">
    <w:name w:val="Основной текст4"/>
    <w:basedOn w:val="a"/>
    <w:link w:val="affc"/>
    <w:uiPriority w:val="99"/>
    <w:rsid w:val="00567175"/>
    <w:pPr>
      <w:widowControl w:val="0"/>
      <w:shd w:val="clear" w:color="auto" w:fill="FFFFFF"/>
      <w:spacing w:before="540" w:after="180" w:line="365" w:lineRule="exact"/>
      <w:jc w:val="both"/>
    </w:pPr>
    <w:rPr>
      <w:rFonts w:ascii="Times New Roman" w:hAnsi="Times New Roman" w:cs="Times New Roman"/>
      <w:sz w:val="26"/>
      <w:szCs w:val="26"/>
    </w:rPr>
  </w:style>
  <w:style w:type="character" w:customStyle="1" w:styleId="140">
    <w:name w:val="Знак Знак14"/>
    <w:uiPriority w:val="99"/>
    <w:locked/>
    <w:rsid w:val="00F46044"/>
    <w:rPr>
      <w:rFonts w:ascii="Cambria" w:hAnsi="Cambria" w:cs="Cambria"/>
      <w:b/>
      <w:bCs/>
      <w:color w:val="4F81BD"/>
      <w:sz w:val="26"/>
      <w:szCs w:val="26"/>
    </w:rPr>
  </w:style>
  <w:style w:type="paragraph" w:customStyle="1" w:styleId="111">
    <w:name w:val="Без интервала11"/>
    <w:uiPriority w:val="99"/>
    <w:rsid w:val="00D12B05"/>
    <w:rPr>
      <w:rFonts w:cs="Calibri"/>
      <w:sz w:val="22"/>
      <w:szCs w:val="22"/>
      <w:lang w:eastAsia="en-US"/>
    </w:rPr>
  </w:style>
  <w:style w:type="paragraph" w:customStyle="1" w:styleId="NoSpacing2">
    <w:name w:val="No Spacing2"/>
    <w:link w:val="NoSpacingChar2"/>
    <w:uiPriority w:val="99"/>
    <w:rsid w:val="00D12B05"/>
    <w:pPr>
      <w:suppressAutoHyphens/>
    </w:pPr>
    <w:rPr>
      <w:sz w:val="22"/>
      <w:szCs w:val="22"/>
      <w:lang w:eastAsia="ar-SA"/>
    </w:rPr>
  </w:style>
  <w:style w:type="character" w:customStyle="1" w:styleId="NoSpacingChar2">
    <w:name w:val="No Spacing Char2"/>
    <w:link w:val="NoSpacing2"/>
    <w:uiPriority w:val="99"/>
    <w:locked/>
    <w:rsid w:val="00D12B05"/>
    <w:rPr>
      <w:sz w:val="22"/>
      <w:szCs w:val="22"/>
      <w:lang w:eastAsia="ar-SA" w:bidi="ar-SA"/>
    </w:rPr>
  </w:style>
  <w:style w:type="paragraph" w:customStyle="1" w:styleId="text1">
    <w:name w:val="text1"/>
    <w:basedOn w:val="a"/>
    <w:uiPriority w:val="99"/>
    <w:rsid w:val="00D12B05"/>
    <w:pPr>
      <w:spacing w:after="0" w:line="240" w:lineRule="auto"/>
      <w:ind w:firstLine="312"/>
    </w:pPr>
    <w:rPr>
      <w:rFonts w:ascii="Arial" w:hAnsi="Arial" w:cs="Arial"/>
      <w:color w:val="000000"/>
      <w:sz w:val="18"/>
      <w:szCs w:val="18"/>
      <w:lang w:eastAsia="ru-RU"/>
    </w:rPr>
  </w:style>
  <w:style w:type="paragraph" w:customStyle="1" w:styleId="Style4">
    <w:name w:val="Style4"/>
    <w:basedOn w:val="a"/>
    <w:uiPriority w:val="99"/>
    <w:rsid w:val="00D12B05"/>
    <w:pPr>
      <w:widowControl w:val="0"/>
      <w:autoSpaceDE w:val="0"/>
      <w:autoSpaceDN w:val="0"/>
      <w:adjustRightInd w:val="0"/>
      <w:spacing w:after="0" w:line="319" w:lineRule="exact"/>
      <w:ind w:firstLine="713"/>
      <w:jc w:val="both"/>
    </w:pPr>
    <w:rPr>
      <w:rFonts w:cs="Times New Roman"/>
      <w:sz w:val="24"/>
      <w:szCs w:val="24"/>
      <w:lang w:eastAsia="ru-RU"/>
    </w:rPr>
  </w:style>
  <w:style w:type="character" w:customStyle="1" w:styleId="FontStyle22">
    <w:name w:val="Font Style22"/>
    <w:uiPriority w:val="99"/>
    <w:rsid w:val="00D12B05"/>
    <w:rPr>
      <w:rFonts w:ascii="Times New Roman" w:hAnsi="Times New Roman" w:cs="Times New Roman"/>
      <w:sz w:val="26"/>
      <w:szCs w:val="26"/>
    </w:rPr>
  </w:style>
  <w:style w:type="character" w:customStyle="1" w:styleId="ConsPlusNormal0">
    <w:name w:val="ConsPlusNormal Знак"/>
    <w:link w:val="ConsPlusNormal"/>
    <w:uiPriority w:val="99"/>
    <w:locked/>
    <w:rsid w:val="00D12B05"/>
    <w:rPr>
      <w:rFonts w:ascii="Arial" w:hAnsi="Arial"/>
      <w:sz w:val="22"/>
      <w:szCs w:val="22"/>
      <w:lang w:val="ru-RU" w:eastAsia="ru-RU" w:bidi="ar-SA"/>
    </w:rPr>
  </w:style>
  <w:style w:type="paragraph" w:styleId="affd">
    <w:name w:val="Plain Text"/>
    <w:basedOn w:val="a"/>
    <w:link w:val="affe"/>
    <w:uiPriority w:val="99"/>
    <w:rsid w:val="00BA3C1C"/>
    <w:pPr>
      <w:spacing w:after="0" w:line="240" w:lineRule="auto"/>
    </w:pPr>
    <w:rPr>
      <w:rFonts w:ascii="Courier New" w:hAnsi="Courier New" w:cs="Courier New"/>
      <w:sz w:val="20"/>
      <w:szCs w:val="20"/>
      <w:lang w:eastAsia="ru-RU"/>
    </w:rPr>
  </w:style>
  <w:style w:type="character" w:customStyle="1" w:styleId="affe">
    <w:name w:val="Текст Знак"/>
    <w:basedOn w:val="a0"/>
    <w:link w:val="affd"/>
    <w:uiPriority w:val="99"/>
    <w:locked/>
    <w:rsid w:val="00BA3C1C"/>
    <w:rPr>
      <w:rFonts w:ascii="Courier New" w:hAnsi="Courier New" w:cs="Courier New"/>
    </w:rPr>
  </w:style>
  <w:style w:type="paragraph" w:customStyle="1" w:styleId="TimesNewRoman">
    <w:name w:val="Абзац списка + Times New Roman"/>
    <w:aliases w:val="14 пт,По ширине,Слева:  0 см,Первая строка..."/>
    <w:basedOn w:val="a"/>
    <w:uiPriority w:val="99"/>
    <w:rsid w:val="00616BA2"/>
    <w:pPr>
      <w:spacing w:after="0" w:line="240" w:lineRule="auto"/>
      <w:ind w:firstLine="360"/>
      <w:jc w:val="both"/>
    </w:pPr>
    <w:rPr>
      <w:rFonts w:cs="Times New Roman"/>
      <w:sz w:val="28"/>
      <w:szCs w:val="28"/>
      <w:lang w:eastAsia="ru-RU"/>
    </w:rPr>
  </w:style>
  <w:style w:type="paragraph" w:customStyle="1" w:styleId="211">
    <w:name w:val="Основной текст с отступом 21"/>
    <w:basedOn w:val="a"/>
    <w:uiPriority w:val="99"/>
    <w:rsid w:val="00616BA2"/>
    <w:pPr>
      <w:spacing w:after="120" w:line="480" w:lineRule="auto"/>
      <w:ind w:left="283"/>
    </w:pPr>
    <w:rPr>
      <w:rFonts w:cs="Times New Roman"/>
      <w:sz w:val="24"/>
      <w:szCs w:val="24"/>
      <w:lang w:eastAsia="ar-SA"/>
    </w:rPr>
  </w:style>
  <w:style w:type="paragraph" w:customStyle="1" w:styleId="212">
    <w:name w:val="Основной текст 21"/>
    <w:basedOn w:val="a"/>
    <w:uiPriority w:val="99"/>
    <w:rsid w:val="00616BA2"/>
    <w:pPr>
      <w:suppressAutoHyphens/>
      <w:spacing w:after="0" w:line="240" w:lineRule="auto"/>
      <w:jc w:val="both"/>
    </w:pPr>
    <w:rPr>
      <w:rFonts w:cs="Times New Roman"/>
      <w:sz w:val="28"/>
      <w:szCs w:val="28"/>
      <w:lang w:eastAsia="ar-SA"/>
    </w:rPr>
  </w:style>
  <w:style w:type="character" w:customStyle="1" w:styleId="FontStyle21">
    <w:name w:val="Font Style21"/>
    <w:uiPriority w:val="99"/>
    <w:rsid w:val="00616BA2"/>
    <w:rPr>
      <w:rFonts w:ascii="Times New Roman" w:hAnsi="Times New Roman" w:cs="Times New Roman"/>
      <w:sz w:val="24"/>
      <w:szCs w:val="24"/>
    </w:rPr>
  </w:style>
  <w:style w:type="paragraph" w:styleId="afff">
    <w:name w:val="Body Text First Indent"/>
    <w:basedOn w:val="afb"/>
    <w:link w:val="afff0"/>
    <w:uiPriority w:val="99"/>
    <w:rsid w:val="00616BA2"/>
    <w:pPr>
      <w:ind w:firstLine="210"/>
    </w:pPr>
    <w:rPr>
      <w:rFonts w:eastAsia="Times New Roman"/>
      <w:sz w:val="22"/>
      <w:szCs w:val="22"/>
    </w:rPr>
  </w:style>
  <w:style w:type="character" w:customStyle="1" w:styleId="afff0">
    <w:name w:val="Красная строка Знак"/>
    <w:basedOn w:val="afc"/>
    <w:link w:val="afff"/>
    <w:uiPriority w:val="99"/>
    <w:locked/>
    <w:rsid w:val="00587F16"/>
    <w:rPr>
      <w:rFonts w:eastAsia="Times New Roman"/>
      <w:sz w:val="22"/>
      <w:szCs w:val="22"/>
      <w:lang w:eastAsia="en-US"/>
    </w:rPr>
  </w:style>
  <w:style w:type="paragraph" w:customStyle="1" w:styleId="afff1">
    <w:name w:val="Прижатый влево"/>
    <w:basedOn w:val="a"/>
    <w:next w:val="a"/>
    <w:uiPriority w:val="99"/>
    <w:rsid w:val="00616BA2"/>
    <w:pPr>
      <w:autoSpaceDE w:val="0"/>
      <w:autoSpaceDN w:val="0"/>
      <w:adjustRightInd w:val="0"/>
      <w:spacing w:after="0" w:line="240" w:lineRule="auto"/>
    </w:pPr>
    <w:rPr>
      <w:rFonts w:ascii="Arial" w:hAnsi="Arial" w:cs="Arial"/>
      <w:sz w:val="20"/>
      <w:szCs w:val="20"/>
      <w:lang w:eastAsia="ru-RU"/>
    </w:rPr>
  </w:style>
  <w:style w:type="paragraph" w:customStyle="1" w:styleId="Style9">
    <w:name w:val="Style9"/>
    <w:basedOn w:val="a"/>
    <w:uiPriority w:val="99"/>
    <w:rsid w:val="00635C48"/>
    <w:pPr>
      <w:widowControl w:val="0"/>
      <w:autoSpaceDE w:val="0"/>
      <w:autoSpaceDN w:val="0"/>
      <w:adjustRightInd w:val="0"/>
      <w:spacing w:after="0" w:line="356" w:lineRule="exact"/>
      <w:ind w:firstLine="701"/>
      <w:jc w:val="both"/>
    </w:pPr>
    <w:rPr>
      <w:rFonts w:cs="Times New Roman"/>
      <w:sz w:val="24"/>
      <w:szCs w:val="24"/>
      <w:lang w:eastAsia="ru-RU"/>
    </w:rPr>
  </w:style>
  <w:style w:type="paragraph" w:customStyle="1" w:styleId="tekstob">
    <w:name w:val="tekstob"/>
    <w:basedOn w:val="a"/>
    <w:uiPriority w:val="99"/>
    <w:rsid w:val="009903D5"/>
    <w:pPr>
      <w:suppressAutoHyphens/>
      <w:spacing w:before="280" w:after="280" w:line="240" w:lineRule="auto"/>
    </w:pPr>
    <w:rPr>
      <w:rFonts w:cs="Times New Roman"/>
      <w:sz w:val="24"/>
      <w:szCs w:val="24"/>
      <w:lang w:eastAsia="zh-CN"/>
    </w:rPr>
  </w:style>
  <w:style w:type="paragraph" w:customStyle="1" w:styleId="34">
    <w:name w:val="Стиль3"/>
    <w:basedOn w:val="a"/>
    <w:uiPriority w:val="99"/>
    <w:rsid w:val="003F7972"/>
    <w:pPr>
      <w:suppressAutoHyphens/>
    </w:pPr>
    <w:rPr>
      <w:rFonts w:eastAsia="Times New Roman"/>
      <w:kern w:val="1"/>
      <w:lang w:eastAsia="ar-SA"/>
    </w:rPr>
  </w:style>
  <w:style w:type="character" w:customStyle="1" w:styleId="s10">
    <w:name w:val="s_10"/>
    <w:uiPriority w:val="99"/>
    <w:rsid w:val="001E41A7"/>
  </w:style>
  <w:style w:type="character" w:customStyle="1" w:styleId="apple-converted-space">
    <w:name w:val="apple-converted-space"/>
    <w:uiPriority w:val="99"/>
    <w:rsid w:val="001E41A7"/>
  </w:style>
  <w:style w:type="paragraph" w:customStyle="1" w:styleId="afff2">
    <w:name w:val="Базовый"/>
    <w:uiPriority w:val="99"/>
    <w:rsid w:val="00B00C96"/>
    <w:pPr>
      <w:tabs>
        <w:tab w:val="left" w:pos="708"/>
      </w:tabs>
      <w:suppressAutoHyphens/>
      <w:spacing w:after="200" w:line="276" w:lineRule="auto"/>
    </w:pPr>
    <w:rPr>
      <w:rFonts w:cs="Calibri"/>
      <w:sz w:val="22"/>
      <w:szCs w:val="22"/>
      <w:lang w:eastAsia="en-US"/>
    </w:rPr>
  </w:style>
  <w:style w:type="character" w:customStyle="1" w:styleId="Heading2Char1">
    <w:name w:val="Heading 2 Char1"/>
    <w:uiPriority w:val="99"/>
    <w:locked/>
    <w:rsid w:val="00AB4666"/>
    <w:rPr>
      <w:rFonts w:ascii="Cambria" w:hAnsi="Cambria" w:cs="Cambria"/>
      <w:b/>
      <w:bCs/>
      <w:color w:val="4F81BD"/>
      <w:sz w:val="26"/>
      <w:szCs w:val="26"/>
      <w:lang w:val="ru-RU" w:eastAsia="en-US"/>
    </w:rPr>
  </w:style>
  <w:style w:type="character" w:customStyle="1" w:styleId="hl1">
    <w:name w:val="hl1"/>
    <w:uiPriority w:val="99"/>
    <w:rsid w:val="00F94DF5"/>
    <w:rPr>
      <w:color w:val="auto"/>
    </w:rPr>
  </w:style>
  <w:style w:type="character" w:customStyle="1" w:styleId="FontStyle84">
    <w:name w:val="Font Style84"/>
    <w:uiPriority w:val="99"/>
    <w:rsid w:val="001E45A9"/>
    <w:rPr>
      <w:rFonts w:ascii="Times New Roman" w:hAnsi="Times New Roman" w:cs="Times New Roman"/>
      <w:sz w:val="22"/>
      <w:szCs w:val="22"/>
    </w:rPr>
  </w:style>
  <w:style w:type="paragraph" w:customStyle="1" w:styleId="Style39">
    <w:name w:val="Style39"/>
    <w:basedOn w:val="a"/>
    <w:uiPriority w:val="99"/>
    <w:rsid w:val="001E45A9"/>
    <w:pPr>
      <w:widowControl w:val="0"/>
      <w:autoSpaceDE w:val="0"/>
      <w:autoSpaceDN w:val="0"/>
      <w:adjustRightInd w:val="0"/>
      <w:spacing w:after="0" w:line="302" w:lineRule="exact"/>
      <w:ind w:hanging="413"/>
    </w:pPr>
    <w:rPr>
      <w:rFonts w:ascii="Times New Roman" w:eastAsia="Times New Roman" w:hAnsi="Times New Roman" w:cs="Times New Roman"/>
      <w:sz w:val="24"/>
      <w:szCs w:val="24"/>
      <w:lang w:eastAsia="ru-RU"/>
    </w:rPr>
  </w:style>
  <w:style w:type="paragraph" w:customStyle="1" w:styleId="125">
    <w:name w:val="Стиль По ширине Первая строка:  125 см"/>
    <w:basedOn w:val="a"/>
    <w:autoRedefine/>
    <w:uiPriority w:val="99"/>
    <w:rsid w:val="006745F6"/>
    <w:pPr>
      <w:spacing w:after="0" w:line="360" w:lineRule="auto"/>
      <w:ind w:firstLine="709"/>
      <w:jc w:val="both"/>
    </w:pPr>
    <w:rPr>
      <w:rFonts w:cs="Times New Roman"/>
      <w:sz w:val="24"/>
      <w:szCs w:val="24"/>
      <w:lang w:eastAsia="ru-RU"/>
    </w:rPr>
  </w:style>
  <w:style w:type="character" w:customStyle="1" w:styleId="NoSpacingChar1">
    <w:name w:val="No Spacing Char1"/>
    <w:link w:val="12"/>
    <w:uiPriority w:val="99"/>
    <w:locked/>
    <w:rsid w:val="007017AE"/>
    <w:rPr>
      <w:sz w:val="22"/>
      <w:szCs w:val="22"/>
      <w:lang w:val="ru-RU" w:eastAsia="en-US" w:bidi="ar-SA"/>
    </w:rPr>
  </w:style>
  <w:style w:type="paragraph" w:customStyle="1" w:styleId="Iauiue">
    <w:name w:val="Iau?iue"/>
    <w:uiPriority w:val="99"/>
    <w:rsid w:val="009B2A2F"/>
    <w:pPr>
      <w:widowControl w:val="0"/>
    </w:pPr>
  </w:style>
  <w:style w:type="paragraph" w:customStyle="1" w:styleId="Iniiaiieoaeno21">
    <w:name w:val="Iniiaiie oaeno 21"/>
    <w:basedOn w:val="a"/>
    <w:uiPriority w:val="99"/>
    <w:rsid w:val="009B2A2F"/>
    <w:pPr>
      <w:widowControl w:val="0"/>
      <w:tabs>
        <w:tab w:val="left" w:pos="4820"/>
      </w:tabs>
      <w:spacing w:after="0" w:line="360" w:lineRule="auto"/>
      <w:ind w:right="-851" w:firstLine="851"/>
      <w:jc w:val="both"/>
    </w:pPr>
    <w:rPr>
      <w:rFonts w:cs="Times New Roman"/>
      <w:color w:val="0000FF"/>
      <w:sz w:val="28"/>
      <w:szCs w:val="28"/>
      <w:lang w:eastAsia="ru-RU"/>
    </w:rPr>
  </w:style>
  <w:style w:type="paragraph" w:customStyle="1" w:styleId="2b">
    <w:name w:val="Без интервала2"/>
    <w:uiPriority w:val="99"/>
    <w:rsid w:val="006D0BA7"/>
    <w:rPr>
      <w:rFonts w:eastAsia="Times New Roman" w:cs="Calibri"/>
      <w:sz w:val="22"/>
      <w:szCs w:val="22"/>
      <w:lang w:eastAsia="en-US"/>
    </w:rPr>
  </w:style>
  <w:style w:type="character" w:customStyle="1" w:styleId="content">
    <w:name w:val="content"/>
    <w:uiPriority w:val="99"/>
    <w:rsid w:val="00F017E0"/>
  </w:style>
  <w:style w:type="paragraph" w:customStyle="1" w:styleId="tex2st">
    <w:name w:val="tex2st"/>
    <w:basedOn w:val="a"/>
    <w:uiPriority w:val="99"/>
    <w:rsid w:val="00F872D5"/>
    <w:pPr>
      <w:spacing w:before="100" w:beforeAutospacing="1" w:after="100" w:afterAutospacing="1" w:line="240" w:lineRule="auto"/>
    </w:pPr>
    <w:rPr>
      <w:rFonts w:cs="Times New Roman"/>
      <w:sz w:val="24"/>
      <w:szCs w:val="24"/>
      <w:lang w:eastAsia="ru-RU"/>
    </w:rPr>
  </w:style>
  <w:style w:type="character" w:customStyle="1" w:styleId="afff3">
    <w:name w:val="Текст примечания Знак"/>
    <w:uiPriority w:val="99"/>
    <w:rsid w:val="00FB4A68"/>
    <w:rPr>
      <w:rFonts w:ascii="Calibri" w:hAnsi="Calibri" w:cs="Calibri"/>
    </w:rPr>
  </w:style>
  <w:style w:type="character" w:customStyle="1" w:styleId="afff4">
    <w:name w:val="Без интервала Знак"/>
    <w:link w:val="afff5"/>
    <w:uiPriority w:val="99"/>
    <w:locked/>
    <w:rsid w:val="00080C4B"/>
    <w:rPr>
      <w:rFonts w:ascii="Calibri" w:hAnsi="Calibri" w:cs="Calibri"/>
      <w:lang w:val="ru-RU" w:eastAsia="ru-RU"/>
    </w:rPr>
  </w:style>
  <w:style w:type="paragraph" w:styleId="afff5">
    <w:name w:val="No Spacing"/>
    <w:basedOn w:val="a"/>
    <w:link w:val="afff4"/>
    <w:uiPriority w:val="99"/>
    <w:qFormat/>
    <w:rsid w:val="00080C4B"/>
    <w:pPr>
      <w:spacing w:after="0" w:line="240" w:lineRule="auto"/>
    </w:pPr>
    <w:rPr>
      <w:rFonts w:cs="Times New Roman"/>
      <w:sz w:val="20"/>
      <w:szCs w:val="20"/>
      <w:lang w:eastAsia="ru-RU"/>
    </w:rPr>
  </w:style>
  <w:style w:type="paragraph" w:styleId="afff6">
    <w:name w:val="List Paragraph"/>
    <w:basedOn w:val="a"/>
    <w:uiPriority w:val="99"/>
    <w:qFormat/>
    <w:rsid w:val="0041021C"/>
    <w:pPr>
      <w:ind w:left="720"/>
    </w:pPr>
    <w:rPr>
      <w:rFonts w:eastAsia="Times New Roman"/>
      <w:lang w:eastAsia="ru-RU"/>
    </w:rPr>
  </w:style>
  <w:style w:type="paragraph" w:customStyle="1" w:styleId="1a">
    <w:name w:val="1 Знак Знак Знак Знак Знак Знак Знак Знак Знак Знак Знак"/>
    <w:basedOn w:val="a"/>
    <w:rsid w:val="003E73D4"/>
    <w:pPr>
      <w:widowControl w:val="0"/>
      <w:adjustRightInd w:val="0"/>
      <w:spacing w:after="160" w:line="240" w:lineRule="exact"/>
      <w:jc w:val="right"/>
    </w:pPr>
    <w:rPr>
      <w:rFonts w:cs="Times New Roman"/>
      <w:sz w:val="20"/>
      <w:szCs w:val="20"/>
      <w:lang w:val="en-GB"/>
    </w:rPr>
  </w:style>
  <w:style w:type="paragraph" w:customStyle="1" w:styleId="1b">
    <w:name w:val="Доклад: основной текст Знак Знак Знак Знак Знак1 Знак Знак"/>
    <w:basedOn w:val="a"/>
    <w:link w:val="1c"/>
    <w:uiPriority w:val="99"/>
    <w:rsid w:val="0026247D"/>
    <w:pPr>
      <w:spacing w:after="0" w:line="360" w:lineRule="auto"/>
      <w:ind w:firstLine="567"/>
      <w:jc w:val="both"/>
    </w:pPr>
    <w:rPr>
      <w:rFonts w:ascii="Arial" w:eastAsia="Times New Roman" w:hAnsi="Arial" w:cs="Times New Roman"/>
      <w:sz w:val="28"/>
      <w:szCs w:val="28"/>
    </w:rPr>
  </w:style>
  <w:style w:type="character" w:customStyle="1" w:styleId="1c">
    <w:name w:val="Доклад: основной текст Знак Знак Знак Знак Знак1 Знак Знак Знак"/>
    <w:link w:val="1b"/>
    <w:uiPriority w:val="99"/>
    <w:rsid w:val="0026247D"/>
    <w:rPr>
      <w:rFonts w:ascii="Arial" w:eastAsia="Times New Roman" w:hAnsi="Arial" w:cs="Arial"/>
      <w:sz w:val="28"/>
      <w:szCs w:val="28"/>
    </w:rPr>
  </w:style>
  <w:style w:type="paragraph" w:customStyle="1" w:styleId="35">
    <w:name w:val="Без интервала3"/>
    <w:uiPriority w:val="99"/>
    <w:rsid w:val="00F21116"/>
    <w:rPr>
      <w:rFonts w:eastAsia="Times New Roman" w:cs="Calibri"/>
      <w:sz w:val="22"/>
      <w:szCs w:val="22"/>
      <w:lang w:eastAsia="en-US"/>
    </w:rPr>
  </w:style>
  <w:style w:type="paragraph" w:styleId="36">
    <w:name w:val="Body Text 3"/>
    <w:basedOn w:val="a"/>
    <w:link w:val="37"/>
    <w:unhideWhenUsed/>
    <w:locked/>
    <w:rsid w:val="001244D5"/>
    <w:pPr>
      <w:spacing w:after="120"/>
    </w:pPr>
    <w:rPr>
      <w:sz w:val="16"/>
      <w:szCs w:val="16"/>
    </w:rPr>
  </w:style>
  <w:style w:type="character" w:customStyle="1" w:styleId="37">
    <w:name w:val="Основной текст 3 Знак"/>
    <w:basedOn w:val="a0"/>
    <w:link w:val="36"/>
    <w:rsid w:val="001244D5"/>
    <w:rPr>
      <w:rFonts w:cs="Calibri"/>
      <w:sz w:val="16"/>
      <w:szCs w:val="16"/>
      <w:lang w:eastAsia="en-US"/>
    </w:rPr>
  </w:style>
  <w:style w:type="paragraph" w:customStyle="1" w:styleId="afff7">
    <w:name w:val="Стиль"/>
    <w:rsid w:val="008A3349"/>
    <w:pPr>
      <w:widowControl w:val="0"/>
      <w:ind w:firstLine="720"/>
      <w:jc w:val="both"/>
    </w:pPr>
    <w:rPr>
      <w:rFonts w:ascii="Arial" w:eastAsia="Times New Roman" w:hAnsi="Arial"/>
      <w:snapToGrid w:val="0"/>
    </w:rPr>
  </w:style>
  <w:style w:type="paragraph" w:customStyle="1" w:styleId="afff8">
    <w:name w:val="Таблицы (моноширинный)"/>
    <w:basedOn w:val="afff7"/>
    <w:next w:val="afff7"/>
    <w:rsid w:val="008A3349"/>
    <w:pPr>
      <w:ind w:firstLine="0"/>
    </w:pPr>
    <w:rPr>
      <w:rFonts w:ascii="Courier New" w:hAnsi="Courier New"/>
    </w:rPr>
  </w:style>
  <w:style w:type="paragraph" w:customStyle="1" w:styleId="2c">
    <w:name w:val="Знак Знак2 Знак Знак"/>
    <w:basedOn w:val="a"/>
    <w:semiHidden/>
    <w:rsid w:val="00A21E5D"/>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065388"/>
    <w:pPr>
      <w:spacing w:after="200" w:line="276" w:lineRule="auto"/>
    </w:pPr>
    <w:rPr>
      <w:rFonts w:cs="Calibri"/>
      <w:sz w:val="22"/>
      <w:szCs w:val="22"/>
      <w:lang w:eastAsia="en-US"/>
    </w:rPr>
  </w:style>
  <w:style w:type="paragraph" w:styleId="1">
    <w:name w:val="heading 1"/>
    <w:basedOn w:val="a"/>
    <w:next w:val="a"/>
    <w:link w:val="10"/>
    <w:uiPriority w:val="99"/>
    <w:qFormat/>
    <w:rsid w:val="004E2D97"/>
    <w:pPr>
      <w:keepNext/>
      <w:keepLines/>
      <w:spacing w:before="480" w:after="0"/>
      <w:outlineLvl w:val="0"/>
    </w:pPr>
    <w:rPr>
      <w:rFonts w:ascii="Cambria" w:hAnsi="Cambria" w:cs="Cambria"/>
      <w:b/>
      <w:bCs/>
      <w:color w:val="365F91"/>
      <w:sz w:val="28"/>
      <w:szCs w:val="28"/>
      <w:lang w:eastAsia="ru-RU"/>
    </w:rPr>
  </w:style>
  <w:style w:type="paragraph" w:styleId="2">
    <w:name w:val="heading 2"/>
    <w:basedOn w:val="a"/>
    <w:next w:val="a"/>
    <w:link w:val="20"/>
    <w:uiPriority w:val="99"/>
    <w:qFormat/>
    <w:rsid w:val="00EC11AC"/>
    <w:pPr>
      <w:keepNext/>
      <w:keepLines/>
      <w:spacing w:before="200" w:after="0"/>
      <w:outlineLvl w:val="1"/>
    </w:pPr>
    <w:rPr>
      <w:rFonts w:ascii="Cambria" w:hAnsi="Cambria" w:cs="Times New Roman"/>
      <w:b/>
      <w:bCs/>
      <w:color w:val="4F81BD"/>
      <w:sz w:val="26"/>
      <w:szCs w:val="26"/>
    </w:rPr>
  </w:style>
  <w:style w:type="paragraph" w:styleId="3">
    <w:name w:val="heading 3"/>
    <w:basedOn w:val="a"/>
    <w:next w:val="a"/>
    <w:link w:val="30"/>
    <w:uiPriority w:val="99"/>
    <w:qFormat/>
    <w:rsid w:val="002E690B"/>
    <w:pPr>
      <w:keepNext/>
      <w:keepLines/>
      <w:spacing w:before="200" w:after="0"/>
      <w:outlineLvl w:val="2"/>
    </w:pPr>
    <w:rPr>
      <w:rFonts w:ascii="Cambria" w:hAnsi="Cambria" w:cs="Times New Roman"/>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E2D97"/>
    <w:rPr>
      <w:rFonts w:ascii="Cambria" w:hAnsi="Cambria" w:cs="Cambria"/>
      <w:b/>
      <w:bCs/>
      <w:color w:val="365F91"/>
      <w:sz w:val="28"/>
      <w:szCs w:val="28"/>
    </w:rPr>
  </w:style>
  <w:style w:type="character" w:customStyle="1" w:styleId="Heading2Char">
    <w:name w:val="Heading 2 Char"/>
    <w:basedOn w:val="a0"/>
    <w:uiPriority w:val="99"/>
    <w:locked/>
    <w:rsid w:val="00DF42CF"/>
    <w:rPr>
      <w:rFonts w:ascii="Cambria" w:hAnsi="Cambria" w:cs="Cambria"/>
      <w:b/>
      <w:bCs/>
      <w:color w:val="4F81BD"/>
      <w:sz w:val="26"/>
      <w:szCs w:val="26"/>
      <w:lang w:val="ru-RU" w:eastAsia="en-US"/>
    </w:rPr>
  </w:style>
  <w:style w:type="character" w:customStyle="1" w:styleId="Heading3Char">
    <w:name w:val="Heading 3 Char"/>
    <w:basedOn w:val="a0"/>
    <w:uiPriority w:val="99"/>
    <w:locked/>
    <w:rsid w:val="00DF42CF"/>
    <w:rPr>
      <w:rFonts w:ascii="Cambria" w:hAnsi="Cambria" w:cs="Cambria"/>
      <w:b/>
      <w:bCs/>
      <w:color w:val="4F81BD"/>
      <w:sz w:val="22"/>
      <w:szCs w:val="22"/>
      <w:lang w:val="ru-RU" w:eastAsia="en-US"/>
    </w:rPr>
  </w:style>
  <w:style w:type="character" w:customStyle="1" w:styleId="20">
    <w:name w:val="Заголовок 2 Знак"/>
    <w:link w:val="2"/>
    <w:uiPriority w:val="99"/>
    <w:locked/>
    <w:rsid w:val="00EC11AC"/>
    <w:rPr>
      <w:rFonts w:ascii="Cambria" w:hAnsi="Cambria" w:cs="Cambria"/>
      <w:b/>
      <w:bCs/>
      <w:color w:val="4F81BD"/>
      <w:sz w:val="26"/>
      <w:szCs w:val="26"/>
    </w:rPr>
  </w:style>
  <w:style w:type="character" w:customStyle="1" w:styleId="30">
    <w:name w:val="Заголовок 3 Знак"/>
    <w:link w:val="3"/>
    <w:uiPriority w:val="99"/>
    <w:locked/>
    <w:rsid w:val="002E690B"/>
    <w:rPr>
      <w:rFonts w:ascii="Cambria" w:hAnsi="Cambria" w:cs="Cambria"/>
      <w:b/>
      <w:bCs/>
      <w:color w:val="4F81BD"/>
    </w:rPr>
  </w:style>
  <w:style w:type="paragraph" w:styleId="11">
    <w:name w:val="toc 1"/>
    <w:basedOn w:val="a"/>
    <w:next w:val="a"/>
    <w:autoRedefine/>
    <w:uiPriority w:val="99"/>
    <w:semiHidden/>
    <w:rsid w:val="00D11F08"/>
    <w:pPr>
      <w:tabs>
        <w:tab w:val="right" w:leader="dot" w:pos="9345"/>
      </w:tabs>
      <w:spacing w:before="120" w:after="120"/>
      <w:ind w:left="180"/>
    </w:pPr>
    <w:rPr>
      <w:b/>
      <w:bCs/>
      <w:caps/>
      <w:sz w:val="20"/>
      <w:szCs w:val="20"/>
    </w:rPr>
  </w:style>
  <w:style w:type="paragraph" w:styleId="21">
    <w:name w:val="toc 2"/>
    <w:basedOn w:val="a"/>
    <w:next w:val="a"/>
    <w:autoRedefine/>
    <w:uiPriority w:val="99"/>
    <w:semiHidden/>
    <w:rsid w:val="004E2D97"/>
    <w:pPr>
      <w:spacing w:after="0"/>
      <w:ind w:left="220"/>
    </w:pPr>
    <w:rPr>
      <w:smallCaps/>
      <w:sz w:val="20"/>
      <w:szCs w:val="20"/>
    </w:rPr>
  </w:style>
  <w:style w:type="paragraph" w:styleId="31">
    <w:name w:val="toc 3"/>
    <w:basedOn w:val="a"/>
    <w:next w:val="a"/>
    <w:autoRedefine/>
    <w:uiPriority w:val="99"/>
    <w:semiHidden/>
    <w:rsid w:val="004E2D97"/>
    <w:pPr>
      <w:spacing w:after="0"/>
      <w:ind w:left="440"/>
    </w:pPr>
    <w:rPr>
      <w:i/>
      <w:iCs/>
      <w:sz w:val="20"/>
      <w:szCs w:val="20"/>
    </w:rPr>
  </w:style>
  <w:style w:type="paragraph" w:styleId="4">
    <w:name w:val="toc 4"/>
    <w:basedOn w:val="a"/>
    <w:next w:val="a"/>
    <w:autoRedefine/>
    <w:uiPriority w:val="99"/>
    <w:semiHidden/>
    <w:rsid w:val="004E2D97"/>
    <w:pPr>
      <w:spacing w:after="0"/>
      <w:ind w:left="660"/>
    </w:pPr>
    <w:rPr>
      <w:sz w:val="18"/>
      <w:szCs w:val="18"/>
    </w:rPr>
  </w:style>
  <w:style w:type="paragraph" w:styleId="5">
    <w:name w:val="toc 5"/>
    <w:basedOn w:val="a"/>
    <w:next w:val="a"/>
    <w:autoRedefine/>
    <w:uiPriority w:val="99"/>
    <w:semiHidden/>
    <w:rsid w:val="004E2D97"/>
    <w:pPr>
      <w:spacing w:after="0"/>
      <w:ind w:left="880"/>
    </w:pPr>
    <w:rPr>
      <w:sz w:val="18"/>
      <w:szCs w:val="18"/>
    </w:rPr>
  </w:style>
  <w:style w:type="paragraph" w:styleId="6">
    <w:name w:val="toc 6"/>
    <w:basedOn w:val="a"/>
    <w:next w:val="a"/>
    <w:autoRedefine/>
    <w:uiPriority w:val="99"/>
    <w:semiHidden/>
    <w:rsid w:val="004E2D97"/>
    <w:pPr>
      <w:spacing w:after="0"/>
      <w:ind w:left="1100"/>
    </w:pPr>
    <w:rPr>
      <w:sz w:val="18"/>
      <w:szCs w:val="18"/>
    </w:rPr>
  </w:style>
  <w:style w:type="paragraph" w:styleId="7">
    <w:name w:val="toc 7"/>
    <w:basedOn w:val="a"/>
    <w:next w:val="a"/>
    <w:autoRedefine/>
    <w:uiPriority w:val="99"/>
    <w:semiHidden/>
    <w:rsid w:val="004E2D97"/>
    <w:pPr>
      <w:spacing w:after="0"/>
      <w:ind w:left="1320"/>
    </w:pPr>
    <w:rPr>
      <w:sz w:val="18"/>
      <w:szCs w:val="18"/>
    </w:rPr>
  </w:style>
  <w:style w:type="paragraph" w:styleId="8">
    <w:name w:val="toc 8"/>
    <w:basedOn w:val="a"/>
    <w:next w:val="a"/>
    <w:autoRedefine/>
    <w:uiPriority w:val="99"/>
    <w:semiHidden/>
    <w:rsid w:val="004E2D97"/>
    <w:pPr>
      <w:spacing w:after="0"/>
      <w:ind w:left="1540"/>
    </w:pPr>
    <w:rPr>
      <w:sz w:val="18"/>
      <w:szCs w:val="18"/>
    </w:rPr>
  </w:style>
  <w:style w:type="paragraph" w:styleId="9">
    <w:name w:val="toc 9"/>
    <w:basedOn w:val="a"/>
    <w:next w:val="a"/>
    <w:autoRedefine/>
    <w:uiPriority w:val="99"/>
    <w:semiHidden/>
    <w:rsid w:val="004E2D97"/>
    <w:pPr>
      <w:spacing w:after="0"/>
      <w:ind w:left="1760"/>
    </w:pPr>
    <w:rPr>
      <w:sz w:val="18"/>
      <w:szCs w:val="18"/>
    </w:rPr>
  </w:style>
  <w:style w:type="character" w:styleId="a3">
    <w:name w:val="Hyperlink"/>
    <w:basedOn w:val="a0"/>
    <w:uiPriority w:val="99"/>
    <w:rsid w:val="004E2D97"/>
    <w:rPr>
      <w:color w:val="0000FF"/>
      <w:u w:val="single"/>
    </w:rPr>
  </w:style>
  <w:style w:type="paragraph" w:customStyle="1" w:styleId="ListParagraph1">
    <w:name w:val="List Paragraph1"/>
    <w:basedOn w:val="a"/>
    <w:link w:val="ListParagraph"/>
    <w:uiPriority w:val="99"/>
    <w:rsid w:val="00FA5BFD"/>
    <w:pPr>
      <w:ind w:left="720"/>
    </w:pPr>
    <w:rPr>
      <w:rFonts w:cs="Times New Roman"/>
    </w:rPr>
  </w:style>
  <w:style w:type="character" w:customStyle="1" w:styleId="ListParagraph">
    <w:name w:val="List Paragraph Знак"/>
    <w:link w:val="ListParagraph1"/>
    <w:uiPriority w:val="99"/>
    <w:locked/>
    <w:rsid w:val="00162AE0"/>
    <w:rPr>
      <w:rFonts w:ascii="Calibri" w:hAnsi="Calibri" w:cs="Calibri"/>
      <w:sz w:val="22"/>
      <w:szCs w:val="22"/>
      <w:lang w:val="ru-RU" w:eastAsia="en-US"/>
    </w:rPr>
  </w:style>
  <w:style w:type="paragraph" w:customStyle="1" w:styleId="NoSpacing1">
    <w:name w:val="No Spacing1"/>
    <w:link w:val="NoSpacingChar"/>
    <w:uiPriority w:val="99"/>
    <w:rsid w:val="00ED7F4B"/>
    <w:rPr>
      <w:sz w:val="22"/>
      <w:szCs w:val="22"/>
      <w:lang w:eastAsia="en-US"/>
    </w:rPr>
  </w:style>
  <w:style w:type="character" w:customStyle="1" w:styleId="NoSpacingChar">
    <w:name w:val="No Spacing Char"/>
    <w:link w:val="NoSpacing1"/>
    <w:uiPriority w:val="99"/>
    <w:locked/>
    <w:rsid w:val="007F4664"/>
    <w:rPr>
      <w:sz w:val="22"/>
      <w:szCs w:val="22"/>
      <w:lang w:val="ru-RU" w:eastAsia="en-US" w:bidi="ar-SA"/>
    </w:rPr>
  </w:style>
  <w:style w:type="paragraph" w:styleId="a4">
    <w:name w:val="footnote text"/>
    <w:aliases w:val="Текст сноски-FN,Oaeno niinee-FN,Oaeno niinee Ciae,Table_Footnote_last,Текст сноски Знак1 Знак,Текст сноски Знак Знак Знак,Footnote Text Char Знак Знак,Footnote Text Char Знак,single space"/>
    <w:basedOn w:val="a"/>
    <w:link w:val="a5"/>
    <w:uiPriority w:val="99"/>
    <w:semiHidden/>
    <w:rsid w:val="00107950"/>
    <w:pPr>
      <w:spacing w:after="0" w:line="240" w:lineRule="auto"/>
    </w:pPr>
    <w:rPr>
      <w:rFonts w:cs="Times New Roman"/>
      <w:sz w:val="20"/>
      <w:szCs w:val="20"/>
    </w:rPr>
  </w:style>
  <w:style w:type="character" w:customStyle="1" w:styleId="FootnoteTextChar">
    <w:name w:val="Footnote Text Char"/>
    <w:aliases w:val="Текст сноски-FN Char,Oaeno niinee-FN Char,Oaeno niinee Ciae Char,Table_Footnote_last Char,Текст сноски Знак1 Знак Char,Текст сноски Знак Знак Знак Char,Footnote Text Char Знак Знак Char,Footnote Text Char Знак Char,single space Char"/>
    <w:basedOn w:val="a0"/>
    <w:uiPriority w:val="99"/>
    <w:semiHidden/>
    <w:locked/>
    <w:rsid w:val="0030795C"/>
    <w:rPr>
      <w:rFonts w:ascii="Calibri" w:hAnsi="Calibri" w:cs="Calibri"/>
      <w:sz w:val="20"/>
      <w:szCs w:val="20"/>
    </w:rPr>
  </w:style>
  <w:style w:type="character" w:customStyle="1" w:styleId="a5">
    <w:name w:val="Текст сноски Знак"/>
    <w:aliases w:val="Текст сноски-FN Знак,Oaeno niinee-FN Знак,Oaeno niinee Ciae Знак,Table_Footnote_last Знак,Текст сноски Знак1 Знак Знак,Текст сноски Знак Знак Знак Знак,Footnote Text Char Знак Знак Знак,Footnote Text Char Знак Знак1,single space Знак"/>
    <w:link w:val="a4"/>
    <w:uiPriority w:val="99"/>
    <w:semiHidden/>
    <w:locked/>
    <w:rsid w:val="00107950"/>
    <w:rPr>
      <w:sz w:val="20"/>
      <w:szCs w:val="20"/>
    </w:rPr>
  </w:style>
  <w:style w:type="character" w:styleId="a6">
    <w:name w:val="footnote reference"/>
    <w:basedOn w:val="a0"/>
    <w:uiPriority w:val="99"/>
    <w:semiHidden/>
    <w:rsid w:val="00107950"/>
    <w:rPr>
      <w:vertAlign w:val="superscript"/>
    </w:rPr>
  </w:style>
  <w:style w:type="paragraph" w:customStyle="1" w:styleId="ConsPlusNormal">
    <w:name w:val="ConsPlusNormal"/>
    <w:link w:val="ConsPlusNormal0"/>
    <w:uiPriority w:val="99"/>
    <w:rsid w:val="00E12DDB"/>
    <w:pPr>
      <w:widowControl w:val="0"/>
      <w:autoSpaceDE w:val="0"/>
      <w:autoSpaceDN w:val="0"/>
      <w:adjustRightInd w:val="0"/>
      <w:ind w:firstLine="720"/>
    </w:pPr>
    <w:rPr>
      <w:rFonts w:ascii="Arial" w:hAnsi="Arial"/>
      <w:sz w:val="22"/>
      <w:szCs w:val="22"/>
    </w:rPr>
  </w:style>
  <w:style w:type="paragraph" w:styleId="a7">
    <w:name w:val="header"/>
    <w:basedOn w:val="a"/>
    <w:link w:val="a8"/>
    <w:uiPriority w:val="99"/>
    <w:semiHidden/>
    <w:rsid w:val="00FB5130"/>
    <w:pPr>
      <w:tabs>
        <w:tab w:val="center" w:pos="4677"/>
        <w:tab w:val="right" w:pos="9355"/>
      </w:tabs>
    </w:pPr>
  </w:style>
  <w:style w:type="character" w:customStyle="1" w:styleId="a8">
    <w:name w:val="Верхний колонтитул Знак"/>
    <w:basedOn w:val="a0"/>
    <w:link w:val="a7"/>
    <w:uiPriority w:val="99"/>
    <w:semiHidden/>
    <w:locked/>
    <w:rsid w:val="00FB5130"/>
    <w:rPr>
      <w:sz w:val="22"/>
      <w:szCs w:val="22"/>
      <w:lang w:eastAsia="en-US"/>
    </w:rPr>
  </w:style>
  <w:style w:type="paragraph" w:styleId="a9">
    <w:name w:val="footer"/>
    <w:basedOn w:val="a"/>
    <w:link w:val="aa"/>
    <w:semiHidden/>
    <w:rsid w:val="00FB5130"/>
    <w:pPr>
      <w:tabs>
        <w:tab w:val="center" w:pos="4677"/>
        <w:tab w:val="right" w:pos="9355"/>
      </w:tabs>
    </w:pPr>
    <w:rPr>
      <w:rFonts w:cs="Times New Roman"/>
    </w:rPr>
  </w:style>
  <w:style w:type="character" w:customStyle="1" w:styleId="FooterChar">
    <w:name w:val="Footer Char"/>
    <w:basedOn w:val="a0"/>
    <w:uiPriority w:val="99"/>
    <w:semiHidden/>
    <w:locked/>
    <w:rsid w:val="001E45A9"/>
    <w:rPr>
      <w:rFonts w:ascii="Calibri" w:hAnsi="Calibri" w:cs="Calibri"/>
      <w:sz w:val="20"/>
      <w:szCs w:val="20"/>
    </w:rPr>
  </w:style>
  <w:style w:type="character" w:customStyle="1" w:styleId="aa">
    <w:name w:val="Нижний колонтитул Знак"/>
    <w:link w:val="a9"/>
    <w:locked/>
    <w:rsid w:val="00FB5130"/>
    <w:rPr>
      <w:sz w:val="22"/>
      <w:szCs w:val="22"/>
      <w:lang w:eastAsia="en-US"/>
    </w:rPr>
  </w:style>
  <w:style w:type="paragraph" w:styleId="ab">
    <w:name w:val="Balloon Text"/>
    <w:basedOn w:val="a"/>
    <w:link w:val="ac"/>
    <w:uiPriority w:val="99"/>
    <w:semiHidden/>
    <w:rsid w:val="0005593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locked/>
    <w:rsid w:val="00055932"/>
    <w:rPr>
      <w:rFonts w:ascii="Tahoma" w:hAnsi="Tahoma" w:cs="Tahoma"/>
      <w:sz w:val="16"/>
      <w:szCs w:val="16"/>
      <w:lang w:eastAsia="en-US"/>
    </w:rPr>
  </w:style>
  <w:style w:type="paragraph" w:customStyle="1" w:styleId="ConsPlusNonformat">
    <w:name w:val="ConsPlusNonformat"/>
    <w:rsid w:val="009E79E5"/>
    <w:pPr>
      <w:autoSpaceDE w:val="0"/>
      <w:autoSpaceDN w:val="0"/>
      <w:adjustRightInd w:val="0"/>
    </w:pPr>
    <w:rPr>
      <w:rFonts w:ascii="Courier New" w:eastAsia="Times New Roman" w:hAnsi="Courier New" w:cs="Courier New"/>
    </w:rPr>
  </w:style>
  <w:style w:type="paragraph" w:customStyle="1" w:styleId="ConsPlusCell">
    <w:name w:val="ConsPlusCell"/>
    <w:uiPriority w:val="99"/>
    <w:rsid w:val="000F7A8F"/>
    <w:pPr>
      <w:autoSpaceDE w:val="0"/>
      <w:autoSpaceDN w:val="0"/>
      <w:adjustRightInd w:val="0"/>
    </w:pPr>
    <w:rPr>
      <w:rFonts w:ascii="Arial" w:hAnsi="Arial" w:cs="Arial"/>
    </w:rPr>
  </w:style>
  <w:style w:type="paragraph" w:customStyle="1" w:styleId="12">
    <w:name w:val="Без интервала1"/>
    <w:link w:val="NoSpacingChar1"/>
    <w:uiPriority w:val="99"/>
    <w:rsid w:val="00F0758E"/>
    <w:rPr>
      <w:sz w:val="22"/>
      <w:szCs w:val="22"/>
      <w:lang w:eastAsia="en-US"/>
    </w:rPr>
  </w:style>
  <w:style w:type="character" w:customStyle="1" w:styleId="80">
    <w:name w:val="Знак Знак8"/>
    <w:uiPriority w:val="99"/>
    <w:rsid w:val="007F4664"/>
    <w:rPr>
      <w:rFonts w:ascii="Arial" w:hAnsi="Arial" w:cs="Arial"/>
      <w:b/>
      <w:bCs/>
      <w:kern w:val="32"/>
      <w:sz w:val="32"/>
      <w:szCs w:val="32"/>
      <w:lang w:eastAsia="ru-RU"/>
    </w:rPr>
  </w:style>
  <w:style w:type="paragraph" w:customStyle="1" w:styleId="13">
    <w:name w:val="Абзац списка1"/>
    <w:basedOn w:val="a"/>
    <w:link w:val="ListParagraphChar"/>
    <w:uiPriority w:val="99"/>
    <w:rsid w:val="007F4664"/>
    <w:pPr>
      <w:ind w:left="720"/>
    </w:pPr>
    <w:rPr>
      <w:rFonts w:cs="Times New Roman"/>
    </w:rPr>
  </w:style>
  <w:style w:type="character" w:customStyle="1" w:styleId="ListParagraphChar">
    <w:name w:val="List Paragraph Char"/>
    <w:link w:val="13"/>
    <w:uiPriority w:val="99"/>
    <w:locked/>
    <w:rsid w:val="007F4664"/>
    <w:rPr>
      <w:rFonts w:ascii="Calibri" w:hAnsi="Calibri" w:cs="Calibri"/>
      <w:sz w:val="22"/>
      <w:szCs w:val="22"/>
      <w:lang w:eastAsia="en-US"/>
    </w:rPr>
  </w:style>
  <w:style w:type="paragraph" w:styleId="ad">
    <w:name w:val="Body Text Indent"/>
    <w:aliases w:val="Основной текст 1,Нумерованный список !!,Надин стиль"/>
    <w:basedOn w:val="a"/>
    <w:link w:val="ae"/>
    <w:rsid w:val="007F4664"/>
    <w:pPr>
      <w:spacing w:after="0" w:line="360" w:lineRule="auto"/>
      <w:ind w:firstLine="567"/>
      <w:jc w:val="both"/>
    </w:pPr>
    <w:rPr>
      <w:sz w:val="24"/>
      <w:szCs w:val="24"/>
      <w:lang w:eastAsia="ru-RU"/>
    </w:rPr>
  </w:style>
  <w:style w:type="character" w:customStyle="1" w:styleId="ae">
    <w:name w:val="Основной текст с отступом Знак"/>
    <w:aliases w:val="Основной текст 1 Знак,Нумерованный список !! Знак,Надин стиль Знак"/>
    <w:basedOn w:val="a0"/>
    <w:link w:val="ad"/>
    <w:uiPriority w:val="99"/>
    <w:locked/>
    <w:rsid w:val="007F4664"/>
    <w:rPr>
      <w:sz w:val="24"/>
      <w:szCs w:val="24"/>
      <w:lang w:eastAsia="ru-RU"/>
    </w:rPr>
  </w:style>
  <w:style w:type="paragraph" w:styleId="22">
    <w:name w:val="Body Text Indent 2"/>
    <w:basedOn w:val="a"/>
    <w:link w:val="23"/>
    <w:uiPriority w:val="99"/>
    <w:rsid w:val="007F4664"/>
    <w:pPr>
      <w:spacing w:after="120" w:line="480" w:lineRule="auto"/>
      <w:ind w:left="283"/>
    </w:pPr>
  </w:style>
  <w:style w:type="character" w:customStyle="1" w:styleId="23">
    <w:name w:val="Основной текст с отступом 2 Знак"/>
    <w:basedOn w:val="a0"/>
    <w:link w:val="22"/>
    <w:uiPriority w:val="99"/>
    <w:locked/>
    <w:rsid w:val="007F4664"/>
    <w:rPr>
      <w:rFonts w:ascii="Calibri" w:hAnsi="Calibri" w:cs="Calibri"/>
      <w:sz w:val="22"/>
      <w:szCs w:val="22"/>
      <w:lang w:val="ru-RU" w:eastAsia="en-US"/>
    </w:rPr>
  </w:style>
  <w:style w:type="paragraph" w:customStyle="1" w:styleId="af">
    <w:name w:val="Заголовок ГП"/>
    <w:basedOn w:val="13"/>
    <w:link w:val="af0"/>
    <w:uiPriority w:val="99"/>
    <w:rsid w:val="007F4664"/>
    <w:pPr>
      <w:tabs>
        <w:tab w:val="left" w:pos="284"/>
      </w:tabs>
      <w:ind w:left="0" w:hanging="360"/>
      <w:jc w:val="center"/>
    </w:pPr>
    <w:rPr>
      <w:b/>
      <w:bCs/>
      <w:sz w:val="32"/>
      <w:szCs w:val="32"/>
    </w:rPr>
  </w:style>
  <w:style w:type="character" w:customStyle="1" w:styleId="af0">
    <w:name w:val="Заголовок ГП Знак"/>
    <w:link w:val="af"/>
    <w:uiPriority w:val="99"/>
    <w:locked/>
    <w:rsid w:val="007F4664"/>
    <w:rPr>
      <w:b/>
      <w:bCs/>
      <w:sz w:val="32"/>
      <w:szCs w:val="32"/>
      <w:lang w:eastAsia="en-US"/>
    </w:rPr>
  </w:style>
  <w:style w:type="character" w:customStyle="1" w:styleId="60">
    <w:name w:val="Знак Знак6"/>
    <w:uiPriority w:val="99"/>
    <w:rsid w:val="007F4664"/>
    <w:rPr>
      <w:rFonts w:ascii="Calibri" w:hAnsi="Calibri" w:cs="Calibri"/>
      <w:sz w:val="22"/>
      <w:szCs w:val="22"/>
      <w:lang w:eastAsia="en-US"/>
    </w:rPr>
  </w:style>
  <w:style w:type="character" w:customStyle="1" w:styleId="50">
    <w:name w:val="Знак Знак5"/>
    <w:uiPriority w:val="99"/>
    <w:rsid w:val="007F4664"/>
    <w:rPr>
      <w:rFonts w:ascii="Calibri" w:hAnsi="Calibri" w:cs="Calibri"/>
      <w:sz w:val="22"/>
      <w:szCs w:val="22"/>
      <w:lang w:eastAsia="en-US"/>
    </w:rPr>
  </w:style>
  <w:style w:type="paragraph" w:styleId="af1">
    <w:name w:val="Document Map"/>
    <w:basedOn w:val="a"/>
    <w:link w:val="af2"/>
    <w:uiPriority w:val="99"/>
    <w:semiHidden/>
    <w:rsid w:val="007F4664"/>
    <w:rPr>
      <w:rFonts w:ascii="Tahoma" w:hAnsi="Tahoma" w:cs="Tahoma"/>
      <w:sz w:val="16"/>
      <w:szCs w:val="16"/>
    </w:rPr>
  </w:style>
  <w:style w:type="character" w:customStyle="1" w:styleId="af2">
    <w:name w:val="Схема документа Знак"/>
    <w:basedOn w:val="a0"/>
    <w:link w:val="af1"/>
    <w:uiPriority w:val="99"/>
    <w:semiHidden/>
    <w:locked/>
    <w:rsid w:val="007F4664"/>
    <w:rPr>
      <w:rFonts w:ascii="Tahoma" w:hAnsi="Tahoma" w:cs="Tahoma"/>
      <w:sz w:val="16"/>
      <w:szCs w:val="16"/>
      <w:lang w:eastAsia="en-US"/>
    </w:rPr>
  </w:style>
  <w:style w:type="paragraph" w:customStyle="1" w:styleId="14">
    <w:name w:val="Заголовок оглавления1"/>
    <w:basedOn w:val="1"/>
    <w:next w:val="a"/>
    <w:uiPriority w:val="99"/>
    <w:rsid w:val="007F4664"/>
    <w:pPr>
      <w:outlineLvl w:val="9"/>
    </w:pPr>
  </w:style>
  <w:style w:type="paragraph" w:styleId="af3">
    <w:name w:val="Subtitle"/>
    <w:basedOn w:val="a"/>
    <w:next w:val="a"/>
    <w:link w:val="af4"/>
    <w:uiPriority w:val="99"/>
    <w:qFormat/>
    <w:locked/>
    <w:rsid w:val="007F4664"/>
    <w:pPr>
      <w:spacing w:after="60"/>
      <w:jc w:val="center"/>
      <w:outlineLvl w:val="1"/>
    </w:pPr>
    <w:rPr>
      <w:rFonts w:cs="Times New Roman"/>
      <w:b/>
      <w:bCs/>
      <w:i/>
      <w:iCs/>
      <w:sz w:val="28"/>
      <w:szCs w:val="28"/>
    </w:rPr>
  </w:style>
  <w:style w:type="character" w:customStyle="1" w:styleId="SubtitleChar">
    <w:name w:val="Subtitle Char"/>
    <w:basedOn w:val="a0"/>
    <w:uiPriority w:val="99"/>
    <w:locked/>
    <w:rsid w:val="007F4664"/>
    <w:rPr>
      <w:rFonts w:eastAsia="Times New Roman"/>
      <w:b/>
      <w:bCs/>
      <w:i/>
      <w:iCs/>
      <w:sz w:val="28"/>
      <w:szCs w:val="28"/>
      <w:lang w:val="ru-RU" w:eastAsia="en-US"/>
    </w:rPr>
  </w:style>
  <w:style w:type="character" w:customStyle="1" w:styleId="af4">
    <w:name w:val="Подзаголовок Знак"/>
    <w:link w:val="af3"/>
    <w:uiPriority w:val="99"/>
    <w:locked/>
    <w:rsid w:val="007F4664"/>
    <w:rPr>
      <w:b/>
      <w:bCs/>
      <w:i/>
      <w:iCs/>
      <w:sz w:val="28"/>
      <w:szCs w:val="28"/>
      <w:lang w:eastAsia="en-US"/>
    </w:rPr>
  </w:style>
  <w:style w:type="paragraph" w:customStyle="1" w:styleId="Web">
    <w:name w:val="Обычный (Web)"/>
    <w:basedOn w:val="a"/>
    <w:uiPriority w:val="99"/>
    <w:rsid w:val="007F4664"/>
    <w:pPr>
      <w:spacing w:before="100" w:after="100" w:line="240" w:lineRule="auto"/>
    </w:pPr>
    <w:rPr>
      <w:rFonts w:ascii="Times New Roman" w:eastAsia="Times New Roman" w:hAnsi="Times New Roman" w:cs="Times New Roman"/>
      <w:sz w:val="24"/>
      <w:szCs w:val="24"/>
      <w:lang w:eastAsia="ru-RU"/>
    </w:rPr>
  </w:style>
  <w:style w:type="paragraph" w:styleId="af5">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веб"/>
    <w:basedOn w:val="a"/>
    <w:link w:val="af6"/>
    <w:uiPriority w:val="99"/>
    <w:rsid w:val="007F4664"/>
    <w:pPr>
      <w:spacing w:before="100" w:beforeAutospacing="1" w:after="100" w:afterAutospacing="1" w:line="240" w:lineRule="auto"/>
    </w:pPr>
    <w:rPr>
      <w:rFonts w:cs="Times New Roman"/>
      <w:sz w:val="24"/>
      <w:szCs w:val="24"/>
      <w:lang w:eastAsia="ru-RU"/>
    </w:rPr>
  </w:style>
  <w:style w:type="character" w:customStyle="1" w:styleId="af6">
    <w:name w:val="Обычный (веб) Знак"/>
    <w:aliases w:val="Обычный (Web)1 Знак1,Обычный (веб) Знак1 Знак1,Обычный (веб) Знак Знак1 Знак1,Обычный (веб) Знак Знак Знак Знак2,Знак Знак1 Знак Знак Знак1,Обычный (веб) Знак Знак Знак Знак Знак1,Знак Знак Знак Знак Знак Знак1,Знак4 Зна Знак1"/>
    <w:link w:val="af5"/>
    <w:uiPriority w:val="99"/>
    <w:locked/>
    <w:rsid w:val="007F4664"/>
    <w:rPr>
      <w:sz w:val="24"/>
      <w:szCs w:val="24"/>
      <w:lang w:val="ru-RU" w:eastAsia="ru-RU"/>
    </w:rPr>
  </w:style>
  <w:style w:type="paragraph" w:customStyle="1" w:styleId="rvps1401">
    <w:name w:val="rvps1401"/>
    <w:basedOn w:val="a"/>
    <w:uiPriority w:val="99"/>
    <w:rsid w:val="007F4664"/>
    <w:pPr>
      <w:spacing w:after="225" w:line="240" w:lineRule="auto"/>
    </w:pPr>
    <w:rPr>
      <w:rFonts w:ascii="Arial" w:eastAsia="Times New Roman" w:hAnsi="Arial" w:cs="Arial"/>
      <w:color w:val="000000"/>
      <w:sz w:val="18"/>
      <w:szCs w:val="18"/>
      <w:lang w:eastAsia="ru-RU"/>
    </w:rPr>
  </w:style>
  <w:style w:type="paragraph" w:styleId="32">
    <w:name w:val="Body Text Indent 3"/>
    <w:basedOn w:val="a"/>
    <w:link w:val="33"/>
    <w:uiPriority w:val="99"/>
    <w:rsid w:val="007F4664"/>
    <w:pPr>
      <w:spacing w:after="120"/>
      <w:ind w:left="283"/>
    </w:pPr>
    <w:rPr>
      <w:sz w:val="16"/>
      <w:szCs w:val="16"/>
    </w:rPr>
  </w:style>
  <w:style w:type="character" w:customStyle="1" w:styleId="33">
    <w:name w:val="Основной текст с отступом 3 Знак"/>
    <w:basedOn w:val="a0"/>
    <w:link w:val="32"/>
    <w:uiPriority w:val="99"/>
    <w:locked/>
    <w:rsid w:val="007F4664"/>
    <w:rPr>
      <w:rFonts w:ascii="Calibri" w:hAnsi="Calibri" w:cs="Calibri"/>
      <w:sz w:val="16"/>
      <w:szCs w:val="16"/>
      <w:lang w:eastAsia="en-US"/>
    </w:rPr>
  </w:style>
  <w:style w:type="paragraph" w:styleId="af7">
    <w:name w:val="Title"/>
    <w:basedOn w:val="a"/>
    <w:link w:val="af8"/>
    <w:uiPriority w:val="99"/>
    <w:qFormat/>
    <w:locked/>
    <w:rsid w:val="007F4664"/>
    <w:pPr>
      <w:spacing w:after="0" w:line="240" w:lineRule="auto"/>
      <w:jc w:val="center"/>
    </w:pPr>
    <w:rPr>
      <w:rFonts w:ascii="Arial" w:hAnsi="Arial" w:cs="Times New Roman"/>
      <w:b/>
      <w:bCs/>
      <w:sz w:val="28"/>
      <w:szCs w:val="28"/>
      <w:lang w:eastAsia="ru-RU"/>
    </w:rPr>
  </w:style>
  <w:style w:type="character" w:customStyle="1" w:styleId="TitleChar">
    <w:name w:val="Title Char"/>
    <w:basedOn w:val="a0"/>
    <w:uiPriority w:val="99"/>
    <w:locked/>
    <w:rsid w:val="007F4664"/>
    <w:rPr>
      <w:rFonts w:ascii="Arial" w:hAnsi="Arial" w:cs="Arial"/>
      <w:b/>
      <w:bCs/>
      <w:sz w:val="28"/>
      <w:szCs w:val="28"/>
      <w:lang w:val="ru-RU" w:eastAsia="ru-RU"/>
    </w:rPr>
  </w:style>
  <w:style w:type="character" w:customStyle="1" w:styleId="af8">
    <w:name w:val="Название Знак"/>
    <w:link w:val="af7"/>
    <w:uiPriority w:val="99"/>
    <w:locked/>
    <w:rsid w:val="007F4664"/>
    <w:rPr>
      <w:rFonts w:ascii="Arial" w:hAnsi="Arial" w:cs="Arial"/>
      <w:b/>
      <w:bCs/>
      <w:sz w:val="28"/>
      <w:szCs w:val="28"/>
      <w:lang w:val="ru-RU" w:eastAsia="ru-RU"/>
    </w:rPr>
  </w:style>
  <w:style w:type="paragraph" w:customStyle="1" w:styleId="af9">
    <w:name w:val="Основной"/>
    <w:basedOn w:val="a"/>
    <w:uiPriority w:val="99"/>
    <w:rsid w:val="007F4664"/>
    <w:pPr>
      <w:spacing w:after="0" w:line="240" w:lineRule="auto"/>
      <w:ind w:firstLine="426"/>
      <w:jc w:val="both"/>
    </w:pPr>
    <w:rPr>
      <w:rFonts w:ascii="Times New Roman" w:eastAsia="Times New Roman" w:hAnsi="Times New Roman" w:cs="Times New Roman"/>
      <w:sz w:val="24"/>
      <w:szCs w:val="24"/>
      <w:lang w:eastAsia="ru-RU"/>
    </w:rPr>
  </w:style>
  <w:style w:type="paragraph" w:customStyle="1" w:styleId="ufk2">
    <w:name w:val="ufk2"/>
    <w:basedOn w:val="a"/>
    <w:uiPriority w:val="99"/>
    <w:rsid w:val="007F4664"/>
    <w:pPr>
      <w:tabs>
        <w:tab w:val="num" w:pos="540"/>
      </w:tabs>
      <w:spacing w:after="0" w:line="240" w:lineRule="auto"/>
      <w:ind w:left="540" w:hanging="360"/>
      <w:jc w:val="both"/>
    </w:pPr>
    <w:rPr>
      <w:rFonts w:ascii="Times New Roman" w:eastAsia="Times New Roman" w:hAnsi="Times New Roman" w:cs="Times New Roman"/>
      <w:sz w:val="24"/>
      <w:szCs w:val="24"/>
      <w:lang w:eastAsia="ru-RU"/>
    </w:rPr>
  </w:style>
  <w:style w:type="paragraph" w:customStyle="1" w:styleId="15">
    <w:name w:val="Стиль1"/>
    <w:basedOn w:val="a"/>
    <w:link w:val="16"/>
    <w:autoRedefine/>
    <w:uiPriority w:val="99"/>
    <w:rsid w:val="007F4664"/>
    <w:pPr>
      <w:spacing w:after="0" w:line="240" w:lineRule="auto"/>
      <w:ind w:right="181" w:firstLine="720"/>
      <w:jc w:val="both"/>
    </w:pPr>
    <w:rPr>
      <w:rFonts w:cs="Times New Roman"/>
      <w:sz w:val="28"/>
      <w:szCs w:val="28"/>
      <w:lang w:eastAsia="ru-RU"/>
    </w:rPr>
  </w:style>
  <w:style w:type="character" w:customStyle="1" w:styleId="16">
    <w:name w:val="Стиль1 Знак"/>
    <w:link w:val="15"/>
    <w:uiPriority w:val="99"/>
    <w:locked/>
    <w:rsid w:val="007F4664"/>
    <w:rPr>
      <w:sz w:val="28"/>
      <w:szCs w:val="28"/>
      <w:lang w:val="ru-RU" w:eastAsia="ru-RU"/>
    </w:rPr>
  </w:style>
  <w:style w:type="character" w:styleId="afa">
    <w:name w:val="FollowedHyperlink"/>
    <w:basedOn w:val="a0"/>
    <w:uiPriority w:val="99"/>
    <w:rsid w:val="007F4664"/>
    <w:rPr>
      <w:color w:val="800080"/>
      <w:u w:val="single"/>
    </w:rPr>
  </w:style>
  <w:style w:type="character" w:customStyle="1" w:styleId="Bodytext">
    <w:name w:val="Body text_"/>
    <w:link w:val="17"/>
    <w:uiPriority w:val="99"/>
    <w:locked/>
    <w:rsid w:val="007F4664"/>
    <w:rPr>
      <w:sz w:val="28"/>
      <w:szCs w:val="28"/>
    </w:rPr>
  </w:style>
  <w:style w:type="paragraph" w:customStyle="1" w:styleId="17">
    <w:name w:val="Основной текст1"/>
    <w:basedOn w:val="a"/>
    <w:link w:val="Bodytext"/>
    <w:uiPriority w:val="99"/>
    <w:rsid w:val="007F4664"/>
    <w:pPr>
      <w:shd w:val="clear" w:color="auto" w:fill="FFFFFF"/>
      <w:spacing w:after="300" w:line="322" w:lineRule="exact"/>
      <w:jc w:val="both"/>
    </w:pPr>
    <w:rPr>
      <w:rFonts w:cs="Times New Roman"/>
      <w:sz w:val="28"/>
      <w:szCs w:val="28"/>
    </w:rPr>
  </w:style>
  <w:style w:type="paragraph" w:styleId="afb">
    <w:name w:val="Body Text"/>
    <w:basedOn w:val="a"/>
    <w:link w:val="afc"/>
    <w:uiPriority w:val="99"/>
    <w:rsid w:val="007F4664"/>
    <w:pPr>
      <w:spacing w:after="120"/>
    </w:pPr>
    <w:rPr>
      <w:sz w:val="20"/>
      <w:szCs w:val="20"/>
    </w:rPr>
  </w:style>
  <w:style w:type="character" w:customStyle="1" w:styleId="afc">
    <w:name w:val="Основной текст Знак"/>
    <w:basedOn w:val="a0"/>
    <w:link w:val="afb"/>
    <w:uiPriority w:val="99"/>
    <w:semiHidden/>
    <w:locked/>
    <w:rsid w:val="002267FF"/>
    <w:rPr>
      <w:lang w:eastAsia="en-US"/>
    </w:rPr>
  </w:style>
  <w:style w:type="paragraph" w:styleId="afd">
    <w:name w:val="endnote text"/>
    <w:basedOn w:val="a"/>
    <w:link w:val="afe"/>
    <w:uiPriority w:val="99"/>
    <w:semiHidden/>
    <w:rsid w:val="007F4664"/>
    <w:rPr>
      <w:sz w:val="20"/>
      <w:szCs w:val="20"/>
    </w:rPr>
  </w:style>
  <w:style w:type="character" w:customStyle="1" w:styleId="afe">
    <w:name w:val="Текст концевой сноски Знак"/>
    <w:basedOn w:val="a0"/>
    <w:link w:val="afd"/>
    <w:uiPriority w:val="99"/>
    <w:semiHidden/>
    <w:locked/>
    <w:rsid w:val="007F4664"/>
    <w:rPr>
      <w:rFonts w:ascii="Calibri" w:hAnsi="Calibri" w:cs="Calibri"/>
      <w:lang w:val="ru-RU" w:eastAsia="en-US"/>
    </w:rPr>
  </w:style>
  <w:style w:type="paragraph" w:customStyle="1" w:styleId="Default">
    <w:name w:val="Default"/>
    <w:uiPriority w:val="99"/>
    <w:rsid w:val="007F4664"/>
    <w:pPr>
      <w:autoSpaceDE w:val="0"/>
      <w:autoSpaceDN w:val="0"/>
      <w:adjustRightInd w:val="0"/>
    </w:pPr>
    <w:rPr>
      <w:rFonts w:ascii="Helios" w:eastAsia="Times New Roman" w:hAnsi="Helios" w:cs="Helios"/>
      <w:color w:val="000000"/>
      <w:sz w:val="24"/>
      <w:szCs w:val="24"/>
    </w:rPr>
  </w:style>
  <w:style w:type="character" w:customStyle="1" w:styleId="FontStyle11">
    <w:name w:val="Font Style11"/>
    <w:uiPriority w:val="99"/>
    <w:rsid w:val="007F4664"/>
    <w:rPr>
      <w:rFonts w:ascii="Times New Roman" w:hAnsi="Times New Roman" w:cs="Times New Roman"/>
      <w:sz w:val="24"/>
      <w:szCs w:val="24"/>
    </w:rPr>
  </w:style>
  <w:style w:type="character" w:styleId="aff">
    <w:name w:val="Strong"/>
    <w:basedOn w:val="a0"/>
    <w:uiPriority w:val="99"/>
    <w:qFormat/>
    <w:locked/>
    <w:rsid w:val="007F4664"/>
    <w:rPr>
      <w:b/>
      <w:bCs/>
    </w:rPr>
  </w:style>
  <w:style w:type="paragraph" w:customStyle="1" w:styleId="aff0">
    <w:name w:val="Доклад: основной текст"/>
    <w:basedOn w:val="a"/>
    <w:link w:val="aff1"/>
    <w:uiPriority w:val="99"/>
    <w:rsid w:val="007F4664"/>
    <w:pPr>
      <w:spacing w:after="0" w:line="360" w:lineRule="auto"/>
      <w:ind w:firstLine="567"/>
      <w:jc w:val="both"/>
    </w:pPr>
    <w:rPr>
      <w:rFonts w:ascii="Arial" w:hAnsi="Arial" w:cs="Times New Roman"/>
      <w:sz w:val="28"/>
      <w:szCs w:val="28"/>
      <w:lang w:eastAsia="ru-RU"/>
    </w:rPr>
  </w:style>
  <w:style w:type="character" w:customStyle="1" w:styleId="aff1">
    <w:name w:val="Доклад: основной текст Знак"/>
    <w:link w:val="aff0"/>
    <w:uiPriority w:val="99"/>
    <w:locked/>
    <w:rsid w:val="007F4664"/>
    <w:rPr>
      <w:rFonts w:ascii="Arial" w:hAnsi="Arial" w:cs="Arial"/>
      <w:sz w:val="28"/>
      <w:szCs w:val="28"/>
      <w:lang w:val="ru-RU" w:eastAsia="ru-RU"/>
    </w:rPr>
  </w:style>
  <w:style w:type="character" w:styleId="aff2">
    <w:name w:val="page number"/>
    <w:basedOn w:val="a0"/>
    <w:uiPriority w:val="99"/>
    <w:rsid w:val="007F4664"/>
  </w:style>
  <w:style w:type="paragraph" w:customStyle="1" w:styleId="ConsPlusTitle">
    <w:name w:val="ConsPlusTitle"/>
    <w:rsid w:val="007F4664"/>
    <w:pPr>
      <w:widowControl w:val="0"/>
      <w:autoSpaceDE w:val="0"/>
      <w:autoSpaceDN w:val="0"/>
      <w:adjustRightInd w:val="0"/>
    </w:pPr>
    <w:rPr>
      <w:rFonts w:ascii="Arial" w:eastAsia="Times New Roman" w:hAnsi="Arial" w:cs="Arial"/>
      <w:b/>
      <w:bCs/>
    </w:rPr>
  </w:style>
  <w:style w:type="paragraph" w:customStyle="1" w:styleId="ConsNormal">
    <w:name w:val="ConsNormal"/>
    <w:uiPriority w:val="99"/>
    <w:rsid w:val="008053A0"/>
    <w:pPr>
      <w:autoSpaceDE w:val="0"/>
      <w:autoSpaceDN w:val="0"/>
      <w:adjustRightInd w:val="0"/>
      <w:ind w:firstLine="720"/>
    </w:pPr>
    <w:rPr>
      <w:rFonts w:ascii="Arial" w:eastAsia="Times New Roman" w:hAnsi="Arial" w:cs="Arial"/>
    </w:rPr>
  </w:style>
  <w:style w:type="character" w:customStyle="1" w:styleId="100">
    <w:name w:val="Знак Знак10"/>
    <w:uiPriority w:val="99"/>
    <w:rsid w:val="00157DB7"/>
    <w:rPr>
      <w:rFonts w:ascii="Arial" w:hAnsi="Arial" w:cs="Arial"/>
      <w:b/>
      <w:bCs/>
      <w:kern w:val="32"/>
      <w:sz w:val="32"/>
      <w:szCs w:val="32"/>
      <w:lang w:eastAsia="ru-RU"/>
    </w:rPr>
  </w:style>
  <w:style w:type="character" w:customStyle="1" w:styleId="90">
    <w:name w:val="Знак Знак9"/>
    <w:uiPriority w:val="99"/>
    <w:locked/>
    <w:rsid w:val="00157DB7"/>
    <w:rPr>
      <w:rFonts w:ascii="Arial" w:hAnsi="Arial" w:cs="Arial"/>
      <w:b/>
      <w:bCs/>
      <w:i/>
      <w:iCs/>
      <w:sz w:val="28"/>
      <w:szCs w:val="28"/>
      <w:lang w:val="ru-RU" w:eastAsia="en-US"/>
    </w:rPr>
  </w:style>
  <w:style w:type="character" w:customStyle="1" w:styleId="Web1">
    <w:name w:val="Обычный (Web)1 Знак"/>
    <w:aliases w:val="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Знак4 Зна Знак"/>
    <w:uiPriority w:val="99"/>
    <w:locked/>
    <w:rsid w:val="00157DB7"/>
    <w:rPr>
      <w:color w:val="000000"/>
      <w:sz w:val="24"/>
      <w:szCs w:val="24"/>
      <w:lang w:val="ru-RU" w:eastAsia="ru-RU"/>
    </w:rPr>
  </w:style>
  <w:style w:type="character" w:customStyle="1" w:styleId="FontStyle70">
    <w:name w:val="Font Style70"/>
    <w:uiPriority w:val="99"/>
    <w:rsid w:val="00157DB7"/>
    <w:rPr>
      <w:rFonts w:ascii="Franklin Gothic Medium Cond" w:hAnsi="Franklin Gothic Medium Cond" w:cs="Franklin Gothic Medium Cond"/>
      <w:sz w:val="20"/>
      <w:szCs w:val="20"/>
    </w:rPr>
  </w:style>
  <w:style w:type="paragraph" w:customStyle="1" w:styleId="Style3">
    <w:name w:val="Style3"/>
    <w:basedOn w:val="a"/>
    <w:uiPriority w:val="99"/>
    <w:rsid w:val="00157DB7"/>
    <w:pPr>
      <w:widowControl w:val="0"/>
      <w:autoSpaceDE w:val="0"/>
      <w:autoSpaceDN w:val="0"/>
      <w:adjustRightInd w:val="0"/>
      <w:spacing w:after="0" w:line="264" w:lineRule="exact"/>
      <w:ind w:firstLine="283"/>
      <w:jc w:val="both"/>
    </w:pPr>
    <w:rPr>
      <w:rFonts w:ascii="Times New Roman" w:eastAsia="Times New Roman" w:hAnsi="Times New Roman" w:cs="Times New Roman"/>
      <w:sz w:val="24"/>
      <w:szCs w:val="24"/>
      <w:lang w:eastAsia="ru-RU"/>
    </w:rPr>
  </w:style>
  <w:style w:type="character" w:customStyle="1" w:styleId="FontStyle25">
    <w:name w:val="Font Style25"/>
    <w:uiPriority w:val="99"/>
    <w:rsid w:val="00157DB7"/>
    <w:rPr>
      <w:rFonts w:ascii="Times New Roman" w:hAnsi="Times New Roman" w:cs="Times New Roman"/>
      <w:sz w:val="20"/>
      <w:szCs w:val="20"/>
    </w:rPr>
  </w:style>
  <w:style w:type="paragraph" w:customStyle="1" w:styleId="Style10">
    <w:name w:val="Style10"/>
    <w:basedOn w:val="a"/>
    <w:uiPriority w:val="99"/>
    <w:rsid w:val="00157DB7"/>
    <w:pPr>
      <w:widowControl w:val="0"/>
      <w:autoSpaceDE w:val="0"/>
      <w:autoSpaceDN w:val="0"/>
      <w:adjustRightInd w:val="0"/>
      <w:spacing w:after="0" w:line="269" w:lineRule="exact"/>
      <w:ind w:hanging="254"/>
    </w:pPr>
    <w:rPr>
      <w:rFonts w:ascii="Times New Roman" w:eastAsia="Times New Roman" w:hAnsi="Times New Roman" w:cs="Times New Roman"/>
      <w:sz w:val="24"/>
      <w:szCs w:val="24"/>
      <w:lang w:eastAsia="ru-RU"/>
    </w:rPr>
  </w:style>
  <w:style w:type="character" w:customStyle="1" w:styleId="FontStyle26">
    <w:name w:val="Font Style26"/>
    <w:uiPriority w:val="99"/>
    <w:rsid w:val="00157DB7"/>
    <w:rPr>
      <w:rFonts w:ascii="Times New Roman" w:hAnsi="Times New Roman" w:cs="Times New Roman"/>
      <w:i/>
      <w:iCs/>
      <w:sz w:val="20"/>
      <w:szCs w:val="20"/>
    </w:rPr>
  </w:style>
  <w:style w:type="paragraph" w:customStyle="1" w:styleId="Pa4">
    <w:name w:val="Pa4"/>
    <w:basedOn w:val="Default"/>
    <w:next w:val="Default"/>
    <w:uiPriority w:val="99"/>
    <w:rsid w:val="00157DB7"/>
    <w:pPr>
      <w:spacing w:line="181" w:lineRule="atLeast"/>
    </w:pPr>
    <w:rPr>
      <w:color w:val="auto"/>
    </w:rPr>
  </w:style>
  <w:style w:type="paragraph" w:customStyle="1" w:styleId="18">
    <w:name w:val="1"/>
    <w:basedOn w:val="a"/>
    <w:uiPriority w:val="99"/>
    <w:rsid w:val="00157DB7"/>
    <w:pPr>
      <w:spacing w:after="0" w:line="240" w:lineRule="auto"/>
      <w:jc w:val="center"/>
    </w:pPr>
    <w:rPr>
      <w:rFonts w:ascii="Times New Roman" w:eastAsia="Times New Roman" w:hAnsi="Times New Roman" w:cs="Times New Roman"/>
      <w:color w:val="000000"/>
      <w:sz w:val="28"/>
      <w:szCs w:val="28"/>
      <w:lang w:eastAsia="ru-RU"/>
    </w:rPr>
  </w:style>
  <w:style w:type="character" w:customStyle="1" w:styleId="24">
    <w:name w:val="Знак Знак2"/>
    <w:uiPriority w:val="99"/>
    <w:rsid w:val="00157DB7"/>
    <w:rPr>
      <w:rFonts w:ascii="Calibri" w:hAnsi="Calibri" w:cs="Calibri"/>
      <w:sz w:val="16"/>
      <w:szCs w:val="16"/>
      <w:lang w:eastAsia="en-US"/>
    </w:rPr>
  </w:style>
  <w:style w:type="paragraph" w:customStyle="1" w:styleId="aff3">
    <w:name w:val="МОН"/>
    <w:basedOn w:val="a"/>
    <w:uiPriority w:val="99"/>
    <w:rsid w:val="00157DB7"/>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aff4">
    <w:name w:val="a"/>
    <w:basedOn w:val="a"/>
    <w:uiPriority w:val="99"/>
    <w:rsid w:val="00157DB7"/>
    <w:pPr>
      <w:autoSpaceDE w:val="0"/>
      <w:autoSpaceDN w:val="0"/>
      <w:spacing w:after="0" w:line="240" w:lineRule="auto"/>
    </w:pPr>
    <w:rPr>
      <w:rFonts w:ascii="Times New Roman" w:eastAsia="Times New Roman" w:hAnsi="Times New Roman" w:cs="Times New Roman"/>
      <w:color w:val="000000"/>
      <w:lang w:eastAsia="ru-RU"/>
    </w:rPr>
  </w:style>
  <w:style w:type="character" w:customStyle="1" w:styleId="division">
    <w:name w:val="division"/>
    <w:uiPriority w:val="99"/>
    <w:rsid w:val="00AF54B1"/>
  </w:style>
  <w:style w:type="paragraph" w:customStyle="1" w:styleId="aff5">
    <w:name w:val="Знак Знак Знак"/>
    <w:basedOn w:val="a"/>
    <w:uiPriority w:val="99"/>
    <w:rsid w:val="00AF54B1"/>
    <w:pPr>
      <w:spacing w:after="160" w:line="240" w:lineRule="exact"/>
    </w:pPr>
    <w:rPr>
      <w:rFonts w:ascii="Verdana" w:eastAsia="Times New Roman" w:hAnsi="Verdana" w:cs="Verdana"/>
      <w:sz w:val="20"/>
      <w:szCs w:val="20"/>
      <w:lang w:val="en-US"/>
    </w:rPr>
  </w:style>
  <w:style w:type="paragraph" w:styleId="aff6">
    <w:name w:val="annotation text"/>
    <w:basedOn w:val="a"/>
    <w:link w:val="25"/>
    <w:uiPriority w:val="99"/>
    <w:semiHidden/>
    <w:rsid w:val="00AF54B1"/>
    <w:rPr>
      <w:sz w:val="20"/>
      <w:szCs w:val="20"/>
    </w:rPr>
  </w:style>
  <w:style w:type="character" w:customStyle="1" w:styleId="25">
    <w:name w:val="Текст примечания Знак2"/>
    <w:basedOn w:val="a0"/>
    <w:link w:val="aff6"/>
    <w:uiPriority w:val="99"/>
    <w:semiHidden/>
    <w:locked/>
    <w:rsid w:val="002267FF"/>
    <w:rPr>
      <w:sz w:val="20"/>
      <w:szCs w:val="20"/>
      <w:lang w:eastAsia="en-US"/>
    </w:rPr>
  </w:style>
  <w:style w:type="paragraph" w:styleId="aff7">
    <w:name w:val="annotation subject"/>
    <w:basedOn w:val="aff6"/>
    <w:next w:val="aff6"/>
    <w:link w:val="aff8"/>
    <w:uiPriority w:val="99"/>
    <w:semiHidden/>
    <w:rsid w:val="00AF54B1"/>
    <w:rPr>
      <w:b/>
      <w:bCs/>
    </w:rPr>
  </w:style>
  <w:style w:type="character" w:customStyle="1" w:styleId="aff8">
    <w:name w:val="Тема примечания Знак"/>
    <w:basedOn w:val="25"/>
    <w:link w:val="aff7"/>
    <w:uiPriority w:val="99"/>
    <w:semiHidden/>
    <w:locked/>
    <w:rsid w:val="002267FF"/>
    <w:rPr>
      <w:b/>
      <w:bCs/>
      <w:sz w:val="20"/>
      <w:szCs w:val="20"/>
      <w:lang w:eastAsia="en-US"/>
    </w:rPr>
  </w:style>
  <w:style w:type="paragraph" w:customStyle="1" w:styleId="nospacing">
    <w:name w:val="nospacing"/>
    <w:basedOn w:val="a"/>
    <w:uiPriority w:val="99"/>
    <w:rsid w:val="00E45123"/>
    <w:pPr>
      <w:spacing w:after="0" w:line="240" w:lineRule="auto"/>
    </w:pPr>
    <w:rPr>
      <w:rFonts w:eastAsia="Times New Roman"/>
      <w:lang w:eastAsia="ru-RU"/>
    </w:rPr>
  </w:style>
  <w:style w:type="paragraph" w:customStyle="1" w:styleId="consplustitle0">
    <w:name w:val="consplustitle"/>
    <w:basedOn w:val="a"/>
    <w:uiPriority w:val="99"/>
    <w:rsid w:val="00E45123"/>
    <w:pPr>
      <w:autoSpaceDE w:val="0"/>
      <w:autoSpaceDN w:val="0"/>
      <w:spacing w:after="0" w:line="240" w:lineRule="auto"/>
    </w:pPr>
    <w:rPr>
      <w:rFonts w:ascii="Times New Roman" w:eastAsia="Times New Roman" w:hAnsi="Times New Roman" w:cs="Times New Roman"/>
      <w:b/>
      <w:bCs/>
      <w:sz w:val="24"/>
      <w:szCs w:val="24"/>
      <w:lang w:eastAsia="ru-RU"/>
    </w:rPr>
  </w:style>
  <w:style w:type="character" w:customStyle="1" w:styleId="apple-style-span">
    <w:name w:val="apple-style-span"/>
    <w:uiPriority w:val="99"/>
    <w:rsid w:val="000C1551"/>
  </w:style>
  <w:style w:type="paragraph" w:customStyle="1" w:styleId="style13202222110000000419msonormal">
    <w:name w:val="style_13202222110000000419msonormal"/>
    <w:basedOn w:val="a"/>
    <w:uiPriority w:val="99"/>
    <w:rsid w:val="00F259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6">
    <w:name w:val="List 2"/>
    <w:basedOn w:val="a"/>
    <w:uiPriority w:val="99"/>
    <w:rsid w:val="00A3235A"/>
    <w:pPr>
      <w:spacing w:after="0" w:line="240" w:lineRule="auto"/>
      <w:ind w:left="566" w:hanging="283"/>
    </w:pPr>
    <w:rPr>
      <w:rFonts w:ascii="Times New Roman" w:eastAsia="Times New Roman" w:hAnsi="Times New Roman" w:cs="Times New Roman"/>
      <w:sz w:val="24"/>
      <w:szCs w:val="24"/>
      <w:lang w:eastAsia="ru-RU"/>
    </w:rPr>
  </w:style>
  <w:style w:type="paragraph" w:customStyle="1" w:styleId="110">
    <w:name w:val="Абзац списка11"/>
    <w:basedOn w:val="a"/>
    <w:uiPriority w:val="99"/>
    <w:rsid w:val="000C3A17"/>
    <w:pPr>
      <w:spacing w:line="240" w:lineRule="auto"/>
      <w:ind w:left="720" w:firstLine="709"/>
    </w:pPr>
    <w:rPr>
      <w:rFonts w:eastAsia="Times New Roman"/>
      <w:lang w:val="en-US"/>
    </w:rPr>
  </w:style>
  <w:style w:type="table" w:styleId="aff9">
    <w:name w:val="Table Grid"/>
    <w:basedOn w:val="a1"/>
    <w:uiPriority w:val="59"/>
    <w:locked/>
    <w:rsid w:val="00A33760"/>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50">
    <w:name w:val="Знак Знак15"/>
    <w:uiPriority w:val="99"/>
    <w:locked/>
    <w:rsid w:val="00622F3F"/>
    <w:rPr>
      <w:rFonts w:ascii="Cambria" w:hAnsi="Cambria" w:cs="Cambria"/>
      <w:b/>
      <w:bCs/>
      <w:color w:val="4F81BD"/>
    </w:rPr>
  </w:style>
  <w:style w:type="character" w:styleId="affa">
    <w:name w:val="annotation reference"/>
    <w:basedOn w:val="a0"/>
    <w:uiPriority w:val="99"/>
    <w:semiHidden/>
    <w:rsid w:val="006A355A"/>
    <w:rPr>
      <w:sz w:val="16"/>
      <w:szCs w:val="16"/>
    </w:rPr>
  </w:style>
  <w:style w:type="paragraph" w:styleId="HTML">
    <w:name w:val="HTML Preformatted"/>
    <w:basedOn w:val="a"/>
    <w:link w:val="HTML0"/>
    <w:uiPriority w:val="99"/>
    <w:rsid w:val="00D23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45073C"/>
    <w:rPr>
      <w:rFonts w:ascii="Courier New" w:hAnsi="Courier New" w:cs="Courier New"/>
      <w:sz w:val="20"/>
      <w:szCs w:val="20"/>
      <w:lang w:eastAsia="en-US"/>
    </w:rPr>
  </w:style>
  <w:style w:type="paragraph" w:customStyle="1" w:styleId="ListParagraph2">
    <w:name w:val="List Paragraph2"/>
    <w:basedOn w:val="a"/>
    <w:uiPriority w:val="99"/>
    <w:rsid w:val="0030714E"/>
    <w:pPr>
      <w:ind w:left="720"/>
    </w:pPr>
    <w:rPr>
      <w:rFonts w:eastAsia="Times New Roman"/>
    </w:rPr>
  </w:style>
  <w:style w:type="character" w:customStyle="1" w:styleId="210">
    <w:name w:val="Заголовок 2 Знак1"/>
    <w:uiPriority w:val="99"/>
    <w:semiHidden/>
    <w:rsid w:val="00DD0F1A"/>
    <w:rPr>
      <w:rFonts w:ascii="Cambria" w:hAnsi="Cambria" w:cs="Cambria"/>
      <w:b/>
      <w:bCs/>
      <w:color w:val="4F81BD"/>
      <w:sz w:val="26"/>
      <w:szCs w:val="26"/>
    </w:rPr>
  </w:style>
  <w:style w:type="character" w:customStyle="1" w:styleId="19">
    <w:name w:val="Текст примечания Знак1"/>
    <w:uiPriority w:val="99"/>
    <w:semiHidden/>
    <w:rsid w:val="00DD0F1A"/>
    <w:rPr>
      <w:lang w:eastAsia="en-US"/>
    </w:rPr>
  </w:style>
  <w:style w:type="paragraph" w:customStyle="1" w:styleId="Revision1">
    <w:name w:val="Revision1"/>
    <w:hidden/>
    <w:uiPriority w:val="99"/>
    <w:semiHidden/>
    <w:rsid w:val="00DD0F1A"/>
    <w:rPr>
      <w:rFonts w:eastAsia="Times New Roman" w:cs="Calibri"/>
      <w:sz w:val="22"/>
      <w:szCs w:val="22"/>
      <w:lang w:eastAsia="en-US"/>
    </w:rPr>
  </w:style>
  <w:style w:type="paragraph" w:customStyle="1" w:styleId="Body1">
    <w:name w:val="Body 1"/>
    <w:uiPriority w:val="99"/>
    <w:rsid w:val="00DD0F1A"/>
    <w:pPr>
      <w:spacing w:after="200" w:line="276" w:lineRule="auto"/>
      <w:outlineLvl w:val="0"/>
    </w:pPr>
    <w:rPr>
      <w:rFonts w:ascii="Helvetica" w:eastAsia="Arial Unicode MS" w:hAnsi="Helvetica" w:cs="Helvetica"/>
      <w:color w:val="000000"/>
      <w:sz w:val="22"/>
      <w:szCs w:val="22"/>
      <w:u w:color="000000"/>
    </w:rPr>
  </w:style>
  <w:style w:type="character" w:customStyle="1" w:styleId="rvts7">
    <w:name w:val="rvts7"/>
    <w:uiPriority w:val="99"/>
    <w:rsid w:val="00DD0F1A"/>
  </w:style>
  <w:style w:type="paragraph" w:customStyle="1" w:styleId="rvps3">
    <w:name w:val="rvps3"/>
    <w:basedOn w:val="a"/>
    <w:uiPriority w:val="99"/>
    <w:rsid w:val="00DD0F1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styleId="affb">
    <w:name w:val="Emphasis"/>
    <w:basedOn w:val="a0"/>
    <w:uiPriority w:val="99"/>
    <w:qFormat/>
    <w:locked/>
    <w:rsid w:val="00DD0F1A"/>
    <w:rPr>
      <w:i/>
      <w:iCs/>
    </w:rPr>
  </w:style>
  <w:style w:type="paragraph" w:styleId="27">
    <w:name w:val="Body Text 2"/>
    <w:basedOn w:val="a"/>
    <w:link w:val="28"/>
    <w:uiPriority w:val="99"/>
    <w:rsid w:val="009A139F"/>
    <w:pPr>
      <w:spacing w:after="120" w:line="480" w:lineRule="auto"/>
    </w:pPr>
    <w:rPr>
      <w:rFonts w:eastAsia="Times New Roman"/>
    </w:rPr>
  </w:style>
  <w:style w:type="character" w:customStyle="1" w:styleId="28">
    <w:name w:val="Основной текст 2 Знак"/>
    <w:basedOn w:val="a0"/>
    <w:link w:val="27"/>
    <w:uiPriority w:val="99"/>
    <w:locked/>
    <w:rsid w:val="009A139F"/>
    <w:rPr>
      <w:rFonts w:eastAsia="Times New Roman"/>
      <w:sz w:val="22"/>
      <w:szCs w:val="22"/>
      <w:lang w:eastAsia="en-US"/>
    </w:rPr>
  </w:style>
  <w:style w:type="paragraph" w:customStyle="1" w:styleId="book">
    <w:name w:val="book"/>
    <w:basedOn w:val="a"/>
    <w:uiPriority w:val="99"/>
    <w:rsid w:val="00CD7B39"/>
    <w:pPr>
      <w:spacing w:after="0" w:line="240" w:lineRule="auto"/>
      <w:ind w:firstLine="450"/>
      <w:jc w:val="both"/>
    </w:pPr>
    <w:rPr>
      <w:rFonts w:cs="Times New Roman"/>
      <w:sz w:val="24"/>
      <w:szCs w:val="24"/>
      <w:lang w:eastAsia="ru-RU"/>
    </w:rPr>
  </w:style>
  <w:style w:type="character" w:customStyle="1" w:styleId="29">
    <w:name w:val="Основной текст (2)_"/>
    <w:link w:val="2a"/>
    <w:uiPriority w:val="99"/>
    <w:locked/>
    <w:rsid w:val="00567175"/>
    <w:rPr>
      <w:rFonts w:ascii="Times New Roman" w:hAnsi="Times New Roman" w:cs="Times New Roman"/>
      <w:b/>
      <w:bCs/>
      <w:sz w:val="26"/>
      <w:szCs w:val="26"/>
      <w:shd w:val="clear" w:color="auto" w:fill="FFFFFF"/>
    </w:rPr>
  </w:style>
  <w:style w:type="character" w:customStyle="1" w:styleId="affc">
    <w:name w:val="Основной текст_"/>
    <w:link w:val="40"/>
    <w:uiPriority w:val="99"/>
    <w:locked/>
    <w:rsid w:val="00567175"/>
    <w:rPr>
      <w:rFonts w:ascii="Times New Roman" w:hAnsi="Times New Roman" w:cs="Times New Roman"/>
      <w:sz w:val="26"/>
      <w:szCs w:val="26"/>
      <w:shd w:val="clear" w:color="auto" w:fill="FFFFFF"/>
    </w:rPr>
  </w:style>
  <w:style w:type="paragraph" w:customStyle="1" w:styleId="2a">
    <w:name w:val="Основной текст (2)"/>
    <w:basedOn w:val="a"/>
    <w:link w:val="29"/>
    <w:uiPriority w:val="99"/>
    <w:rsid w:val="00567175"/>
    <w:pPr>
      <w:widowControl w:val="0"/>
      <w:shd w:val="clear" w:color="auto" w:fill="FFFFFF"/>
      <w:spacing w:after="300" w:line="379" w:lineRule="exact"/>
      <w:ind w:firstLine="700"/>
      <w:jc w:val="both"/>
    </w:pPr>
    <w:rPr>
      <w:rFonts w:ascii="Times New Roman" w:hAnsi="Times New Roman" w:cs="Times New Roman"/>
      <w:b/>
      <w:bCs/>
      <w:sz w:val="26"/>
      <w:szCs w:val="26"/>
    </w:rPr>
  </w:style>
  <w:style w:type="paragraph" w:customStyle="1" w:styleId="40">
    <w:name w:val="Основной текст4"/>
    <w:basedOn w:val="a"/>
    <w:link w:val="affc"/>
    <w:uiPriority w:val="99"/>
    <w:rsid w:val="00567175"/>
    <w:pPr>
      <w:widowControl w:val="0"/>
      <w:shd w:val="clear" w:color="auto" w:fill="FFFFFF"/>
      <w:spacing w:before="540" w:after="180" w:line="365" w:lineRule="exact"/>
      <w:jc w:val="both"/>
    </w:pPr>
    <w:rPr>
      <w:rFonts w:ascii="Times New Roman" w:hAnsi="Times New Roman" w:cs="Times New Roman"/>
      <w:sz w:val="26"/>
      <w:szCs w:val="26"/>
    </w:rPr>
  </w:style>
  <w:style w:type="character" w:customStyle="1" w:styleId="140">
    <w:name w:val="Знак Знак14"/>
    <w:uiPriority w:val="99"/>
    <w:locked/>
    <w:rsid w:val="00F46044"/>
    <w:rPr>
      <w:rFonts w:ascii="Cambria" w:hAnsi="Cambria" w:cs="Cambria"/>
      <w:b/>
      <w:bCs/>
      <w:color w:val="4F81BD"/>
      <w:sz w:val="26"/>
      <w:szCs w:val="26"/>
    </w:rPr>
  </w:style>
  <w:style w:type="paragraph" w:customStyle="1" w:styleId="111">
    <w:name w:val="Без интервала11"/>
    <w:uiPriority w:val="99"/>
    <w:rsid w:val="00D12B05"/>
    <w:rPr>
      <w:rFonts w:cs="Calibri"/>
      <w:sz w:val="22"/>
      <w:szCs w:val="22"/>
      <w:lang w:eastAsia="en-US"/>
    </w:rPr>
  </w:style>
  <w:style w:type="paragraph" w:customStyle="1" w:styleId="NoSpacing2">
    <w:name w:val="No Spacing2"/>
    <w:link w:val="NoSpacingChar2"/>
    <w:uiPriority w:val="99"/>
    <w:rsid w:val="00D12B05"/>
    <w:pPr>
      <w:suppressAutoHyphens/>
    </w:pPr>
    <w:rPr>
      <w:sz w:val="22"/>
      <w:szCs w:val="22"/>
      <w:lang w:eastAsia="ar-SA"/>
    </w:rPr>
  </w:style>
  <w:style w:type="character" w:customStyle="1" w:styleId="NoSpacingChar2">
    <w:name w:val="No Spacing Char2"/>
    <w:link w:val="NoSpacing2"/>
    <w:uiPriority w:val="99"/>
    <w:locked/>
    <w:rsid w:val="00D12B05"/>
    <w:rPr>
      <w:sz w:val="22"/>
      <w:szCs w:val="22"/>
      <w:lang w:eastAsia="ar-SA" w:bidi="ar-SA"/>
    </w:rPr>
  </w:style>
  <w:style w:type="paragraph" w:customStyle="1" w:styleId="text1">
    <w:name w:val="text1"/>
    <w:basedOn w:val="a"/>
    <w:uiPriority w:val="99"/>
    <w:rsid w:val="00D12B05"/>
    <w:pPr>
      <w:spacing w:after="0" w:line="240" w:lineRule="auto"/>
      <w:ind w:firstLine="312"/>
    </w:pPr>
    <w:rPr>
      <w:rFonts w:ascii="Arial" w:hAnsi="Arial" w:cs="Arial"/>
      <w:color w:val="000000"/>
      <w:sz w:val="18"/>
      <w:szCs w:val="18"/>
      <w:lang w:eastAsia="ru-RU"/>
    </w:rPr>
  </w:style>
  <w:style w:type="paragraph" w:customStyle="1" w:styleId="Style4">
    <w:name w:val="Style4"/>
    <w:basedOn w:val="a"/>
    <w:uiPriority w:val="99"/>
    <w:rsid w:val="00D12B05"/>
    <w:pPr>
      <w:widowControl w:val="0"/>
      <w:autoSpaceDE w:val="0"/>
      <w:autoSpaceDN w:val="0"/>
      <w:adjustRightInd w:val="0"/>
      <w:spacing w:after="0" w:line="319" w:lineRule="exact"/>
      <w:ind w:firstLine="713"/>
      <w:jc w:val="both"/>
    </w:pPr>
    <w:rPr>
      <w:rFonts w:cs="Times New Roman"/>
      <w:sz w:val="24"/>
      <w:szCs w:val="24"/>
      <w:lang w:eastAsia="ru-RU"/>
    </w:rPr>
  </w:style>
  <w:style w:type="character" w:customStyle="1" w:styleId="FontStyle22">
    <w:name w:val="Font Style22"/>
    <w:uiPriority w:val="99"/>
    <w:rsid w:val="00D12B05"/>
    <w:rPr>
      <w:rFonts w:ascii="Times New Roman" w:hAnsi="Times New Roman" w:cs="Times New Roman"/>
      <w:sz w:val="26"/>
      <w:szCs w:val="26"/>
    </w:rPr>
  </w:style>
  <w:style w:type="character" w:customStyle="1" w:styleId="ConsPlusNormal0">
    <w:name w:val="ConsPlusNormal Знак"/>
    <w:link w:val="ConsPlusNormal"/>
    <w:uiPriority w:val="99"/>
    <w:locked/>
    <w:rsid w:val="00D12B05"/>
    <w:rPr>
      <w:rFonts w:ascii="Arial" w:hAnsi="Arial"/>
      <w:sz w:val="22"/>
      <w:szCs w:val="22"/>
      <w:lang w:val="ru-RU" w:eastAsia="ru-RU" w:bidi="ar-SA"/>
    </w:rPr>
  </w:style>
  <w:style w:type="paragraph" w:styleId="affd">
    <w:name w:val="Plain Text"/>
    <w:basedOn w:val="a"/>
    <w:link w:val="affe"/>
    <w:uiPriority w:val="99"/>
    <w:rsid w:val="00BA3C1C"/>
    <w:pPr>
      <w:spacing w:after="0" w:line="240" w:lineRule="auto"/>
    </w:pPr>
    <w:rPr>
      <w:rFonts w:ascii="Courier New" w:hAnsi="Courier New" w:cs="Courier New"/>
      <w:sz w:val="20"/>
      <w:szCs w:val="20"/>
      <w:lang w:eastAsia="ru-RU"/>
    </w:rPr>
  </w:style>
  <w:style w:type="character" w:customStyle="1" w:styleId="affe">
    <w:name w:val="Текст Знак"/>
    <w:basedOn w:val="a0"/>
    <w:link w:val="affd"/>
    <w:uiPriority w:val="99"/>
    <w:locked/>
    <w:rsid w:val="00BA3C1C"/>
    <w:rPr>
      <w:rFonts w:ascii="Courier New" w:hAnsi="Courier New" w:cs="Courier New"/>
    </w:rPr>
  </w:style>
  <w:style w:type="paragraph" w:customStyle="1" w:styleId="TimesNewRoman">
    <w:name w:val="Абзац списка + Times New Roman"/>
    <w:aliases w:val="14 пт,По ширине,Слева:  0 см,Первая строка..."/>
    <w:basedOn w:val="a"/>
    <w:uiPriority w:val="99"/>
    <w:rsid w:val="00616BA2"/>
    <w:pPr>
      <w:spacing w:after="0" w:line="240" w:lineRule="auto"/>
      <w:ind w:firstLine="360"/>
      <w:jc w:val="both"/>
    </w:pPr>
    <w:rPr>
      <w:rFonts w:cs="Times New Roman"/>
      <w:sz w:val="28"/>
      <w:szCs w:val="28"/>
      <w:lang w:eastAsia="ru-RU"/>
    </w:rPr>
  </w:style>
  <w:style w:type="paragraph" w:customStyle="1" w:styleId="211">
    <w:name w:val="Основной текст с отступом 21"/>
    <w:basedOn w:val="a"/>
    <w:uiPriority w:val="99"/>
    <w:rsid w:val="00616BA2"/>
    <w:pPr>
      <w:spacing w:after="120" w:line="480" w:lineRule="auto"/>
      <w:ind w:left="283"/>
    </w:pPr>
    <w:rPr>
      <w:rFonts w:cs="Times New Roman"/>
      <w:sz w:val="24"/>
      <w:szCs w:val="24"/>
      <w:lang w:eastAsia="ar-SA"/>
    </w:rPr>
  </w:style>
  <w:style w:type="paragraph" w:customStyle="1" w:styleId="212">
    <w:name w:val="Основной текст 21"/>
    <w:basedOn w:val="a"/>
    <w:uiPriority w:val="99"/>
    <w:rsid w:val="00616BA2"/>
    <w:pPr>
      <w:suppressAutoHyphens/>
      <w:spacing w:after="0" w:line="240" w:lineRule="auto"/>
      <w:jc w:val="both"/>
    </w:pPr>
    <w:rPr>
      <w:rFonts w:cs="Times New Roman"/>
      <w:sz w:val="28"/>
      <w:szCs w:val="28"/>
      <w:lang w:eastAsia="ar-SA"/>
    </w:rPr>
  </w:style>
  <w:style w:type="character" w:customStyle="1" w:styleId="FontStyle21">
    <w:name w:val="Font Style21"/>
    <w:uiPriority w:val="99"/>
    <w:rsid w:val="00616BA2"/>
    <w:rPr>
      <w:rFonts w:ascii="Times New Roman" w:hAnsi="Times New Roman" w:cs="Times New Roman"/>
      <w:sz w:val="24"/>
      <w:szCs w:val="24"/>
    </w:rPr>
  </w:style>
  <w:style w:type="paragraph" w:styleId="afff">
    <w:name w:val="Body Text First Indent"/>
    <w:basedOn w:val="afb"/>
    <w:link w:val="afff0"/>
    <w:uiPriority w:val="99"/>
    <w:rsid w:val="00616BA2"/>
    <w:pPr>
      <w:ind w:firstLine="210"/>
    </w:pPr>
    <w:rPr>
      <w:rFonts w:eastAsia="Times New Roman"/>
      <w:sz w:val="22"/>
      <w:szCs w:val="22"/>
    </w:rPr>
  </w:style>
  <w:style w:type="character" w:customStyle="1" w:styleId="afff0">
    <w:name w:val="Красная строка Знак"/>
    <w:basedOn w:val="afc"/>
    <w:link w:val="afff"/>
    <w:uiPriority w:val="99"/>
    <w:locked/>
    <w:rsid w:val="00587F16"/>
    <w:rPr>
      <w:rFonts w:eastAsia="Times New Roman"/>
      <w:sz w:val="22"/>
      <w:szCs w:val="22"/>
      <w:lang w:eastAsia="en-US"/>
    </w:rPr>
  </w:style>
  <w:style w:type="paragraph" w:customStyle="1" w:styleId="afff1">
    <w:name w:val="Прижатый влево"/>
    <w:basedOn w:val="a"/>
    <w:next w:val="a"/>
    <w:uiPriority w:val="99"/>
    <w:rsid w:val="00616BA2"/>
    <w:pPr>
      <w:autoSpaceDE w:val="0"/>
      <w:autoSpaceDN w:val="0"/>
      <w:adjustRightInd w:val="0"/>
      <w:spacing w:after="0" w:line="240" w:lineRule="auto"/>
    </w:pPr>
    <w:rPr>
      <w:rFonts w:ascii="Arial" w:hAnsi="Arial" w:cs="Arial"/>
      <w:sz w:val="20"/>
      <w:szCs w:val="20"/>
      <w:lang w:eastAsia="ru-RU"/>
    </w:rPr>
  </w:style>
  <w:style w:type="paragraph" w:customStyle="1" w:styleId="Style9">
    <w:name w:val="Style9"/>
    <w:basedOn w:val="a"/>
    <w:uiPriority w:val="99"/>
    <w:rsid w:val="00635C48"/>
    <w:pPr>
      <w:widowControl w:val="0"/>
      <w:autoSpaceDE w:val="0"/>
      <w:autoSpaceDN w:val="0"/>
      <w:adjustRightInd w:val="0"/>
      <w:spacing w:after="0" w:line="356" w:lineRule="exact"/>
      <w:ind w:firstLine="701"/>
      <w:jc w:val="both"/>
    </w:pPr>
    <w:rPr>
      <w:rFonts w:cs="Times New Roman"/>
      <w:sz w:val="24"/>
      <w:szCs w:val="24"/>
      <w:lang w:eastAsia="ru-RU"/>
    </w:rPr>
  </w:style>
  <w:style w:type="paragraph" w:customStyle="1" w:styleId="tekstob">
    <w:name w:val="tekstob"/>
    <w:basedOn w:val="a"/>
    <w:uiPriority w:val="99"/>
    <w:rsid w:val="009903D5"/>
    <w:pPr>
      <w:suppressAutoHyphens/>
      <w:spacing w:before="280" w:after="280" w:line="240" w:lineRule="auto"/>
    </w:pPr>
    <w:rPr>
      <w:rFonts w:cs="Times New Roman"/>
      <w:sz w:val="24"/>
      <w:szCs w:val="24"/>
      <w:lang w:eastAsia="zh-CN"/>
    </w:rPr>
  </w:style>
  <w:style w:type="paragraph" w:customStyle="1" w:styleId="34">
    <w:name w:val="Стиль3"/>
    <w:basedOn w:val="a"/>
    <w:uiPriority w:val="99"/>
    <w:rsid w:val="003F7972"/>
    <w:pPr>
      <w:suppressAutoHyphens/>
    </w:pPr>
    <w:rPr>
      <w:rFonts w:eastAsia="Times New Roman"/>
      <w:kern w:val="1"/>
      <w:lang w:eastAsia="ar-SA"/>
    </w:rPr>
  </w:style>
  <w:style w:type="character" w:customStyle="1" w:styleId="s10">
    <w:name w:val="s_10"/>
    <w:uiPriority w:val="99"/>
    <w:rsid w:val="001E41A7"/>
  </w:style>
  <w:style w:type="character" w:customStyle="1" w:styleId="apple-converted-space">
    <w:name w:val="apple-converted-space"/>
    <w:uiPriority w:val="99"/>
    <w:rsid w:val="001E41A7"/>
  </w:style>
  <w:style w:type="paragraph" w:customStyle="1" w:styleId="afff2">
    <w:name w:val="Базовый"/>
    <w:uiPriority w:val="99"/>
    <w:rsid w:val="00B00C96"/>
    <w:pPr>
      <w:tabs>
        <w:tab w:val="left" w:pos="708"/>
      </w:tabs>
      <w:suppressAutoHyphens/>
      <w:spacing w:after="200" w:line="276" w:lineRule="auto"/>
    </w:pPr>
    <w:rPr>
      <w:rFonts w:cs="Calibri"/>
      <w:sz w:val="22"/>
      <w:szCs w:val="22"/>
      <w:lang w:eastAsia="en-US"/>
    </w:rPr>
  </w:style>
  <w:style w:type="character" w:customStyle="1" w:styleId="Heading2Char1">
    <w:name w:val="Heading 2 Char1"/>
    <w:uiPriority w:val="99"/>
    <w:locked/>
    <w:rsid w:val="00AB4666"/>
    <w:rPr>
      <w:rFonts w:ascii="Cambria" w:hAnsi="Cambria" w:cs="Cambria"/>
      <w:b/>
      <w:bCs/>
      <w:color w:val="4F81BD"/>
      <w:sz w:val="26"/>
      <w:szCs w:val="26"/>
      <w:lang w:val="ru-RU" w:eastAsia="en-US"/>
    </w:rPr>
  </w:style>
  <w:style w:type="character" w:customStyle="1" w:styleId="hl1">
    <w:name w:val="hl1"/>
    <w:uiPriority w:val="99"/>
    <w:rsid w:val="00F94DF5"/>
    <w:rPr>
      <w:color w:val="auto"/>
    </w:rPr>
  </w:style>
  <w:style w:type="character" w:customStyle="1" w:styleId="FontStyle84">
    <w:name w:val="Font Style84"/>
    <w:uiPriority w:val="99"/>
    <w:rsid w:val="001E45A9"/>
    <w:rPr>
      <w:rFonts w:ascii="Times New Roman" w:hAnsi="Times New Roman" w:cs="Times New Roman"/>
      <w:sz w:val="22"/>
      <w:szCs w:val="22"/>
    </w:rPr>
  </w:style>
  <w:style w:type="paragraph" w:customStyle="1" w:styleId="Style39">
    <w:name w:val="Style39"/>
    <w:basedOn w:val="a"/>
    <w:uiPriority w:val="99"/>
    <w:rsid w:val="001E45A9"/>
    <w:pPr>
      <w:widowControl w:val="0"/>
      <w:autoSpaceDE w:val="0"/>
      <w:autoSpaceDN w:val="0"/>
      <w:adjustRightInd w:val="0"/>
      <w:spacing w:after="0" w:line="302" w:lineRule="exact"/>
      <w:ind w:hanging="413"/>
    </w:pPr>
    <w:rPr>
      <w:rFonts w:ascii="Times New Roman" w:eastAsia="Times New Roman" w:hAnsi="Times New Roman" w:cs="Times New Roman"/>
      <w:sz w:val="24"/>
      <w:szCs w:val="24"/>
      <w:lang w:eastAsia="ru-RU"/>
    </w:rPr>
  </w:style>
  <w:style w:type="paragraph" w:customStyle="1" w:styleId="125">
    <w:name w:val="Стиль По ширине Первая строка:  125 см"/>
    <w:basedOn w:val="a"/>
    <w:autoRedefine/>
    <w:uiPriority w:val="99"/>
    <w:rsid w:val="006745F6"/>
    <w:pPr>
      <w:spacing w:after="0" w:line="360" w:lineRule="auto"/>
      <w:ind w:firstLine="709"/>
      <w:jc w:val="both"/>
    </w:pPr>
    <w:rPr>
      <w:rFonts w:cs="Times New Roman"/>
      <w:sz w:val="24"/>
      <w:szCs w:val="24"/>
      <w:lang w:eastAsia="ru-RU"/>
    </w:rPr>
  </w:style>
  <w:style w:type="character" w:customStyle="1" w:styleId="NoSpacingChar1">
    <w:name w:val="No Spacing Char1"/>
    <w:link w:val="12"/>
    <w:uiPriority w:val="99"/>
    <w:locked/>
    <w:rsid w:val="007017AE"/>
    <w:rPr>
      <w:sz w:val="22"/>
      <w:szCs w:val="22"/>
      <w:lang w:val="ru-RU" w:eastAsia="en-US" w:bidi="ar-SA"/>
    </w:rPr>
  </w:style>
  <w:style w:type="paragraph" w:customStyle="1" w:styleId="Iauiue">
    <w:name w:val="Iau?iue"/>
    <w:uiPriority w:val="99"/>
    <w:rsid w:val="009B2A2F"/>
    <w:pPr>
      <w:widowControl w:val="0"/>
    </w:pPr>
  </w:style>
  <w:style w:type="paragraph" w:customStyle="1" w:styleId="Iniiaiieoaeno21">
    <w:name w:val="Iniiaiie oaeno 21"/>
    <w:basedOn w:val="a"/>
    <w:uiPriority w:val="99"/>
    <w:rsid w:val="009B2A2F"/>
    <w:pPr>
      <w:widowControl w:val="0"/>
      <w:tabs>
        <w:tab w:val="left" w:pos="4820"/>
      </w:tabs>
      <w:spacing w:after="0" w:line="360" w:lineRule="auto"/>
      <w:ind w:right="-851" w:firstLine="851"/>
      <w:jc w:val="both"/>
    </w:pPr>
    <w:rPr>
      <w:rFonts w:cs="Times New Roman"/>
      <w:color w:val="0000FF"/>
      <w:sz w:val="28"/>
      <w:szCs w:val="28"/>
      <w:lang w:eastAsia="ru-RU"/>
    </w:rPr>
  </w:style>
  <w:style w:type="paragraph" w:customStyle="1" w:styleId="2b">
    <w:name w:val="Без интервала2"/>
    <w:uiPriority w:val="99"/>
    <w:rsid w:val="006D0BA7"/>
    <w:rPr>
      <w:rFonts w:eastAsia="Times New Roman" w:cs="Calibri"/>
      <w:sz w:val="22"/>
      <w:szCs w:val="22"/>
      <w:lang w:eastAsia="en-US"/>
    </w:rPr>
  </w:style>
  <w:style w:type="character" w:customStyle="1" w:styleId="content">
    <w:name w:val="content"/>
    <w:uiPriority w:val="99"/>
    <w:rsid w:val="00F017E0"/>
  </w:style>
  <w:style w:type="paragraph" w:customStyle="1" w:styleId="tex2st">
    <w:name w:val="tex2st"/>
    <w:basedOn w:val="a"/>
    <w:uiPriority w:val="99"/>
    <w:rsid w:val="00F872D5"/>
    <w:pPr>
      <w:spacing w:before="100" w:beforeAutospacing="1" w:after="100" w:afterAutospacing="1" w:line="240" w:lineRule="auto"/>
    </w:pPr>
    <w:rPr>
      <w:rFonts w:cs="Times New Roman"/>
      <w:sz w:val="24"/>
      <w:szCs w:val="24"/>
      <w:lang w:eastAsia="ru-RU"/>
    </w:rPr>
  </w:style>
  <w:style w:type="character" w:customStyle="1" w:styleId="afff3">
    <w:name w:val="Текст примечания Знак"/>
    <w:uiPriority w:val="99"/>
    <w:rsid w:val="00FB4A68"/>
    <w:rPr>
      <w:rFonts w:ascii="Calibri" w:hAnsi="Calibri" w:cs="Calibri"/>
    </w:rPr>
  </w:style>
  <w:style w:type="character" w:customStyle="1" w:styleId="afff4">
    <w:name w:val="Без интервала Знак"/>
    <w:link w:val="afff5"/>
    <w:uiPriority w:val="99"/>
    <w:locked/>
    <w:rsid w:val="00080C4B"/>
    <w:rPr>
      <w:rFonts w:ascii="Calibri" w:hAnsi="Calibri" w:cs="Calibri"/>
      <w:lang w:val="ru-RU" w:eastAsia="ru-RU"/>
    </w:rPr>
  </w:style>
  <w:style w:type="paragraph" w:styleId="afff5">
    <w:name w:val="No Spacing"/>
    <w:basedOn w:val="a"/>
    <w:link w:val="afff4"/>
    <w:uiPriority w:val="99"/>
    <w:qFormat/>
    <w:rsid w:val="00080C4B"/>
    <w:pPr>
      <w:spacing w:after="0" w:line="240" w:lineRule="auto"/>
    </w:pPr>
    <w:rPr>
      <w:rFonts w:cs="Times New Roman"/>
      <w:sz w:val="20"/>
      <w:szCs w:val="20"/>
      <w:lang w:eastAsia="ru-RU"/>
    </w:rPr>
  </w:style>
  <w:style w:type="paragraph" w:styleId="afff6">
    <w:name w:val="List Paragraph"/>
    <w:basedOn w:val="a"/>
    <w:uiPriority w:val="99"/>
    <w:qFormat/>
    <w:rsid w:val="0041021C"/>
    <w:pPr>
      <w:ind w:left="720"/>
    </w:pPr>
    <w:rPr>
      <w:rFonts w:eastAsia="Times New Roman"/>
      <w:lang w:eastAsia="ru-RU"/>
    </w:rPr>
  </w:style>
  <w:style w:type="paragraph" w:customStyle="1" w:styleId="1a">
    <w:name w:val="1 Знак Знак Знак Знак Знак Знак Знак Знак Знак Знак Знак"/>
    <w:basedOn w:val="a"/>
    <w:rsid w:val="003E73D4"/>
    <w:pPr>
      <w:widowControl w:val="0"/>
      <w:adjustRightInd w:val="0"/>
      <w:spacing w:after="160" w:line="240" w:lineRule="exact"/>
      <w:jc w:val="right"/>
    </w:pPr>
    <w:rPr>
      <w:rFonts w:cs="Times New Roman"/>
      <w:sz w:val="20"/>
      <w:szCs w:val="20"/>
      <w:lang w:val="en-GB"/>
    </w:rPr>
  </w:style>
  <w:style w:type="paragraph" w:customStyle="1" w:styleId="1b">
    <w:name w:val="Доклад: основной текст Знак Знак Знак Знак Знак1 Знак Знак"/>
    <w:basedOn w:val="a"/>
    <w:link w:val="1c"/>
    <w:uiPriority w:val="99"/>
    <w:rsid w:val="0026247D"/>
    <w:pPr>
      <w:spacing w:after="0" w:line="360" w:lineRule="auto"/>
      <w:ind w:firstLine="567"/>
      <w:jc w:val="both"/>
    </w:pPr>
    <w:rPr>
      <w:rFonts w:ascii="Arial" w:eastAsia="Times New Roman" w:hAnsi="Arial" w:cs="Times New Roman"/>
      <w:sz w:val="28"/>
      <w:szCs w:val="28"/>
    </w:rPr>
  </w:style>
  <w:style w:type="character" w:customStyle="1" w:styleId="1c">
    <w:name w:val="Доклад: основной текст Знак Знак Знак Знак Знак1 Знак Знак Знак"/>
    <w:link w:val="1b"/>
    <w:uiPriority w:val="99"/>
    <w:rsid w:val="0026247D"/>
    <w:rPr>
      <w:rFonts w:ascii="Arial" w:eastAsia="Times New Roman" w:hAnsi="Arial" w:cs="Arial"/>
      <w:sz w:val="28"/>
      <w:szCs w:val="28"/>
    </w:rPr>
  </w:style>
  <w:style w:type="paragraph" w:customStyle="1" w:styleId="35">
    <w:name w:val="Без интервала3"/>
    <w:uiPriority w:val="99"/>
    <w:rsid w:val="00F21116"/>
    <w:rPr>
      <w:rFonts w:eastAsia="Times New Roman" w:cs="Calibri"/>
      <w:sz w:val="22"/>
      <w:szCs w:val="22"/>
      <w:lang w:eastAsia="en-US"/>
    </w:rPr>
  </w:style>
  <w:style w:type="paragraph" w:styleId="36">
    <w:name w:val="Body Text 3"/>
    <w:basedOn w:val="a"/>
    <w:link w:val="37"/>
    <w:unhideWhenUsed/>
    <w:locked/>
    <w:rsid w:val="001244D5"/>
    <w:pPr>
      <w:spacing w:after="120"/>
    </w:pPr>
    <w:rPr>
      <w:sz w:val="16"/>
      <w:szCs w:val="16"/>
    </w:rPr>
  </w:style>
  <w:style w:type="character" w:customStyle="1" w:styleId="37">
    <w:name w:val="Основной текст 3 Знак"/>
    <w:basedOn w:val="a0"/>
    <w:link w:val="36"/>
    <w:rsid w:val="001244D5"/>
    <w:rPr>
      <w:rFonts w:cs="Calibri"/>
      <w:sz w:val="16"/>
      <w:szCs w:val="16"/>
      <w:lang w:eastAsia="en-US"/>
    </w:rPr>
  </w:style>
  <w:style w:type="paragraph" w:customStyle="1" w:styleId="afff7">
    <w:name w:val="Стиль"/>
    <w:rsid w:val="008A3349"/>
    <w:pPr>
      <w:widowControl w:val="0"/>
      <w:ind w:firstLine="720"/>
      <w:jc w:val="both"/>
    </w:pPr>
    <w:rPr>
      <w:rFonts w:ascii="Arial" w:eastAsia="Times New Roman" w:hAnsi="Arial"/>
      <w:snapToGrid w:val="0"/>
    </w:rPr>
  </w:style>
  <w:style w:type="paragraph" w:customStyle="1" w:styleId="afff8">
    <w:name w:val="Таблицы (моноширинный)"/>
    <w:basedOn w:val="afff7"/>
    <w:next w:val="afff7"/>
    <w:rsid w:val="008A3349"/>
    <w:pPr>
      <w:ind w:firstLine="0"/>
    </w:pPr>
    <w:rPr>
      <w:rFonts w:ascii="Courier New" w:hAnsi="Courier New"/>
    </w:rPr>
  </w:style>
  <w:style w:type="paragraph" w:customStyle="1" w:styleId="2c">
    <w:name w:val="Знак Знак2 Знак Знак"/>
    <w:basedOn w:val="a"/>
    <w:semiHidden/>
    <w:rsid w:val="00A21E5D"/>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035655">
      <w:marLeft w:val="0"/>
      <w:marRight w:val="0"/>
      <w:marTop w:val="0"/>
      <w:marBottom w:val="0"/>
      <w:divBdr>
        <w:top w:val="none" w:sz="0" w:space="0" w:color="auto"/>
        <w:left w:val="none" w:sz="0" w:space="0" w:color="auto"/>
        <w:bottom w:val="none" w:sz="0" w:space="0" w:color="auto"/>
        <w:right w:val="none" w:sz="0" w:space="0" w:color="auto"/>
      </w:divBdr>
    </w:div>
    <w:div w:id="566035656">
      <w:marLeft w:val="0"/>
      <w:marRight w:val="0"/>
      <w:marTop w:val="0"/>
      <w:marBottom w:val="0"/>
      <w:divBdr>
        <w:top w:val="none" w:sz="0" w:space="0" w:color="auto"/>
        <w:left w:val="none" w:sz="0" w:space="0" w:color="auto"/>
        <w:bottom w:val="none" w:sz="0" w:space="0" w:color="auto"/>
        <w:right w:val="none" w:sz="0" w:space="0" w:color="auto"/>
      </w:divBdr>
    </w:div>
    <w:div w:id="566035657">
      <w:marLeft w:val="0"/>
      <w:marRight w:val="0"/>
      <w:marTop w:val="0"/>
      <w:marBottom w:val="0"/>
      <w:divBdr>
        <w:top w:val="none" w:sz="0" w:space="0" w:color="auto"/>
        <w:left w:val="none" w:sz="0" w:space="0" w:color="auto"/>
        <w:bottom w:val="none" w:sz="0" w:space="0" w:color="auto"/>
        <w:right w:val="none" w:sz="0" w:space="0" w:color="auto"/>
      </w:divBdr>
    </w:div>
    <w:div w:id="566035658">
      <w:marLeft w:val="0"/>
      <w:marRight w:val="0"/>
      <w:marTop w:val="0"/>
      <w:marBottom w:val="0"/>
      <w:divBdr>
        <w:top w:val="none" w:sz="0" w:space="0" w:color="auto"/>
        <w:left w:val="none" w:sz="0" w:space="0" w:color="auto"/>
        <w:bottom w:val="none" w:sz="0" w:space="0" w:color="auto"/>
        <w:right w:val="none" w:sz="0" w:space="0" w:color="auto"/>
      </w:divBdr>
    </w:div>
    <w:div w:id="566035659">
      <w:marLeft w:val="0"/>
      <w:marRight w:val="0"/>
      <w:marTop w:val="0"/>
      <w:marBottom w:val="0"/>
      <w:divBdr>
        <w:top w:val="none" w:sz="0" w:space="0" w:color="auto"/>
        <w:left w:val="none" w:sz="0" w:space="0" w:color="auto"/>
        <w:bottom w:val="none" w:sz="0" w:space="0" w:color="auto"/>
        <w:right w:val="none" w:sz="0" w:space="0" w:color="auto"/>
      </w:divBdr>
    </w:div>
    <w:div w:id="566035660">
      <w:marLeft w:val="0"/>
      <w:marRight w:val="0"/>
      <w:marTop w:val="0"/>
      <w:marBottom w:val="0"/>
      <w:divBdr>
        <w:top w:val="none" w:sz="0" w:space="0" w:color="auto"/>
        <w:left w:val="none" w:sz="0" w:space="0" w:color="auto"/>
        <w:bottom w:val="none" w:sz="0" w:space="0" w:color="auto"/>
        <w:right w:val="none" w:sz="0" w:space="0" w:color="auto"/>
      </w:divBdr>
    </w:div>
    <w:div w:id="566035661">
      <w:marLeft w:val="0"/>
      <w:marRight w:val="0"/>
      <w:marTop w:val="0"/>
      <w:marBottom w:val="0"/>
      <w:divBdr>
        <w:top w:val="none" w:sz="0" w:space="0" w:color="auto"/>
        <w:left w:val="none" w:sz="0" w:space="0" w:color="auto"/>
        <w:bottom w:val="none" w:sz="0" w:space="0" w:color="auto"/>
        <w:right w:val="none" w:sz="0" w:space="0" w:color="auto"/>
      </w:divBdr>
    </w:div>
    <w:div w:id="566035662">
      <w:marLeft w:val="0"/>
      <w:marRight w:val="0"/>
      <w:marTop w:val="0"/>
      <w:marBottom w:val="0"/>
      <w:divBdr>
        <w:top w:val="none" w:sz="0" w:space="0" w:color="auto"/>
        <w:left w:val="none" w:sz="0" w:space="0" w:color="auto"/>
        <w:bottom w:val="none" w:sz="0" w:space="0" w:color="auto"/>
        <w:right w:val="none" w:sz="0" w:space="0" w:color="auto"/>
      </w:divBdr>
    </w:div>
    <w:div w:id="566035663">
      <w:marLeft w:val="0"/>
      <w:marRight w:val="0"/>
      <w:marTop w:val="0"/>
      <w:marBottom w:val="0"/>
      <w:divBdr>
        <w:top w:val="none" w:sz="0" w:space="0" w:color="auto"/>
        <w:left w:val="none" w:sz="0" w:space="0" w:color="auto"/>
        <w:bottom w:val="none" w:sz="0" w:space="0" w:color="auto"/>
        <w:right w:val="none" w:sz="0" w:space="0" w:color="auto"/>
      </w:divBdr>
    </w:div>
    <w:div w:id="566035667">
      <w:marLeft w:val="0"/>
      <w:marRight w:val="0"/>
      <w:marTop w:val="0"/>
      <w:marBottom w:val="0"/>
      <w:divBdr>
        <w:top w:val="none" w:sz="0" w:space="0" w:color="auto"/>
        <w:left w:val="none" w:sz="0" w:space="0" w:color="auto"/>
        <w:bottom w:val="none" w:sz="0" w:space="0" w:color="auto"/>
        <w:right w:val="none" w:sz="0" w:space="0" w:color="auto"/>
      </w:divBdr>
    </w:div>
    <w:div w:id="566035668">
      <w:marLeft w:val="136"/>
      <w:marRight w:val="136"/>
      <w:marTop w:val="136"/>
      <w:marBottom w:val="0"/>
      <w:divBdr>
        <w:top w:val="none" w:sz="0" w:space="0" w:color="auto"/>
        <w:left w:val="none" w:sz="0" w:space="0" w:color="auto"/>
        <w:bottom w:val="none" w:sz="0" w:space="0" w:color="auto"/>
        <w:right w:val="none" w:sz="0" w:space="0" w:color="auto"/>
      </w:divBdr>
      <w:divsChild>
        <w:div w:id="566035664">
          <w:marLeft w:val="0"/>
          <w:marRight w:val="0"/>
          <w:marTop w:val="0"/>
          <w:marBottom w:val="0"/>
          <w:divBdr>
            <w:top w:val="none" w:sz="0" w:space="0" w:color="auto"/>
            <w:left w:val="none" w:sz="0" w:space="0" w:color="auto"/>
            <w:bottom w:val="none" w:sz="0" w:space="0" w:color="auto"/>
            <w:right w:val="none" w:sz="0" w:space="0" w:color="auto"/>
          </w:divBdr>
          <w:divsChild>
            <w:div w:id="566035666">
              <w:marLeft w:val="0"/>
              <w:marRight w:val="0"/>
              <w:marTop w:val="120"/>
              <w:marBottom w:val="120"/>
              <w:divBdr>
                <w:top w:val="none" w:sz="0" w:space="0" w:color="auto"/>
                <w:left w:val="none" w:sz="0" w:space="0" w:color="auto"/>
                <w:bottom w:val="none" w:sz="0" w:space="0" w:color="auto"/>
                <w:right w:val="none" w:sz="0" w:space="0" w:color="auto"/>
              </w:divBdr>
              <w:divsChild>
                <w:div w:id="56603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035669">
      <w:marLeft w:val="0"/>
      <w:marRight w:val="0"/>
      <w:marTop w:val="0"/>
      <w:marBottom w:val="0"/>
      <w:divBdr>
        <w:top w:val="none" w:sz="0" w:space="0" w:color="auto"/>
        <w:left w:val="none" w:sz="0" w:space="0" w:color="auto"/>
        <w:bottom w:val="none" w:sz="0" w:space="0" w:color="auto"/>
        <w:right w:val="none" w:sz="0" w:space="0" w:color="auto"/>
      </w:divBdr>
    </w:div>
    <w:div w:id="566035670">
      <w:marLeft w:val="0"/>
      <w:marRight w:val="0"/>
      <w:marTop w:val="0"/>
      <w:marBottom w:val="0"/>
      <w:divBdr>
        <w:top w:val="none" w:sz="0" w:space="0" w:color="auto"/>
        <w:left w:val="none" w:sz="0" w:space="0" w:color="auto"/>
        <w:bottom w:val="none" w:sz="0" w:space="0" w:color="auto"/>
        <w:right w:val="none" w:sz="0" w:space="0" w:color="auto"/>
      </w:divBdr>
    </w:div>
    <w:div w:id="566035671">
      <w:marLeft w:val="0"/>
      <w:marRight w:val="0"/>
      <w:marTop w:val="0"/>
      <w:marBottom w:val="0"/>
      <w:divBdr>
        <w:top w:val="none" w:sz="0" w:space="0" w:color="auto"/>
        <w:left w:val="none" w:sz="0" w:space="0" w:color="auto"/>
        <w:bottom w:val="none" w:sz="0" w:space="0" w:color="auto"/>
        <w:right w:val="none" w:sz="0" w:space="0" w:color="auto"/>
      </w:divBdr>
    </w:div>
    <w:div w:id="566035672">
      <w:marLeft w:val="0"/>
      <w:marRight w:val="0"/>
      <w:marTop w:val="0"/>
      <w:marBottom w:val="0"/>
      <w:divBdr>
        <w:top w:val="none" w:sz="0" w:space="0" w:color="auto"/>
        <w:left w:val="none" w:sz="0" w:space="0" w:color="auto"/>
        <w:bottom w:val="none" w:sz="0" w:space="0" w:color="auto"/>
        <w:right w:val="none" w:sz="0" w:space="0" w:color="auto"/>
      </w:divBdr>
    </w:div>
    <w:div w:id="566035673">
      <w:marLeft w:val="0"/>
      <w:marRight w:val="0"/>
      <w:marTop w:val="0"/>
      <w:marBottom w:val="0"/>
      <w:divBdr>
        <w:top w:val="none" w:sz="0" w:space="0" w:color="auto"/>
        <w:left w:val="none" w:sz="0" w:space="0" w:color="auto"/>
        <w:bottom w:val="none" w:sz="0" w:space="0" w:color="auto"/>
        <w:right w:val="none" w:sz="0" w:space="0" w:color="auto"/>
      </w:divBdr>
    </w:div>
    <w:div w:id="566035674">
      <w:marLeft w:val="0"/>
      <w:marRight w:val="0"/>
      <w:marTop w:val="0"/>
      <w:marBottom w:val="0"/>
      <w:divBdr>
        <w:top w:val="none" w:sz="0" w:space="0" w:color="auto"/>
        <w:left w:val="none" w:sz="0" w:space="0" w:color="auto"/>
        <w:bottom w:val="none" w:sz="0" w:space="0" w:color="auto"/>
        <w:right w:val="none" w:sz="0" w:space="0" w:color="auto"/>
      </w:divBdr>
    </w:div>
    <w:div w:id="566035675">
      <w:marLeft w:val="0"/>
      <w:marRight w:val="0"/>
      <w:marTop w:val="0"/>
      <w:marBottom w:val="0"/>
      <w:divBdr>
        <w:top w:val="none" w:sz="0" w:space="0" w:color="auto"/>
        <w:left w:val="none" w:sz="0" w:space="0" w:color="auto"/>
        <w:bottom w:val="none" w:sz="0" w:space="0" w:color="auto"/>
        <w:right w:val="none" w:sz="0" w:space="0" w:color="auto"/>
      </w:divBdr>
    </w:div>
    <w:div w:id="566035676">
      <w:marLeft w:val="0"/>
      <w:marRight w:val="0"/>
      <w:marTop w:val="0"/>
      <w:marBottom w:val="0"/>
      <w:divBdr>
        <w:top w:val="none" w:sz="0" w:space="0" w:color="auto"/>
        <w:left w:val="none" w:sz="0" w:space="0" w:color="auto"/>
        <w:bottom w:val="none" w:sz="0" w:space="0" w:color="auto"/>
        <w:right w:val="none" w:sz="0" w:space="0" w:color="auto"/>
      </w:divBdr>
    </w:div>
    <w:div w:id="566035677">
      <w:marLeft w:val="0"/>
      <w:marRight w:val="0"/>
      <w:marTop w:val="0"/>
      <w:marBottom w:val="0"/>
      <w:divBdr>
        <w:top w:val="none" w:sz="0" w:space="0" w:color="auto"/>
        <w:left w:val="none" w:sz="0" w:space="0" w:color="auto"/>
        <w:bottom w:val="none" w:sz="0" w:space="0" w:color="auto"/>
        <w:right w:val="none" w:sz="0" w:space="0" w:color="auto"/>
      </w:divBdr>
    </w:div>
    <w:div w:id="566035678">
      <w:marLeft w:val="0"/>
      <w:marRight w:val="0"/>
      <w:marTop w:val="0"/>
      <w:marBottom w:val="0"/>
      <w:divBdr>
        <w:top w:val="none" w:sz="0" w:space="0" w:color="auto"/>
        <w:left w:val="none" w:sz="0" w:space="0" w:color="auto"/>
        <w:bottom w:val="none" w:sz="0" w:space="0" w:color="auto"/>
        <w:right w:val="none" w:sz="0" w:space="0" w:color="auto"/>
      </w:divBdr>
    </w:div>
    <w:div w:id="566035679">
      <w:marLeft w:val="0"/>
      <w:marRight w:val="0"/>
      <w:marTop w:val="0"/>
      <w:marBottom w:val="0"/>
      <w:divBdr>
        <w:top w:val="none" w:sz="0" w:space="0" w:color="auto"/>
        <w:left w:val="none" w:sz="0" w:space="0" w:color="auto"/>
        <w:bottom w:val="none" w:sz="0" w:space="0" w:color="auto"/>
        <w:right w:val="none" w:sz="0" w:space="0" w:color="auto"/>
      </w:divBdr>
    </w:div>
    <w:div w:id="566035680">
      <w:marLeft w:val="0"/>
      <w:marRight w:val="0"/>
      <w:marTop w:val="0"/>
      <w:marBottom w:val="0"/>
      <w:divBdr>
        <w:top w:val="none" w:sz="0" w:space="0" w:color="auto"/>
        <w:left w:val="none" w:sz="0" w:space="0" w:color="auto"/>
        <w:bottom w:val="none" w:sz="0" w:space="0" w:color="auto"/>
        <w:right w:val="none" w:sz="0" w:space="0" w:color="auto"/>
      </w:divBdr>
    </w:div>
    <w:div w:id="566035681">
      <w:marLeft w:val="0"/>
      <w:marRight w:val="0"/>
      <w:marTop w:val="0"/>
      <w:marBottom w:val="0"/>
      <w:divBdr>
        <w:top w:val="none" w:sz="0" w:space="0" w:color="auto"/>
        <w:left w:val="none" w:sz="0" w:space="0" w:color="auto"/>
        <w:bottom w:val="none" w:sz="0" w:space="0" w:color="auto"/>
        <w:right w:val="none" w:sz="0" w:space="0" w:color="auto"/>
      </w:divBdr>
    </w:div>
    <w:div w:id="566035682">
      <w:marLeft w:val="0"/>
      <w:marRight w:val="0"/>
      <w:marTop w:val="0"/>
      <w:marBottom w:val="0"/>
      <w:divBdr>
        <w:top w:val="none" w:sz="0" w:space="0" w:color="auto"/>
        <w:left w:val="none" w:sz="0" w:space="0" w:color="auto"/>
        <w:bottom w:val="none" w:sz="0" w:space="0" w:color="auto"/>
        <w:right w:val="none" w:sz="0" w:space="0" w:color="auto"/>
      </w:divBdr>
    </w:div>
    <w:div w:id="566035683">
      <w:marLeft w:val="0"/>
      <w:marRight w:val="0"/>
      <w:marTop w:val="0"/>
      <w:marBottom w:val="0"/>
      <w:divBdr>
        <w:top w:val="none" w:sz="0" w:space="0" w:color="auto"/>
        <w:left w:val="none" w:sz="0" w:space="0" w:color="auto"/>
        <w:bottom w:val="none" w:sz="0" w:space="0" w:color="auto"/>
        <w:right w:val="none" w:sz="0" w:space="0" w:color="auto"/>
      </w:divBdr>
    </w:div>
    <w:div w:id="566035684">
      <w:marLeft w:val="0"/>
      <w:marRight w:val="0"/>
      <w:marTop w:val="0"/>
      <w:marBottom w:val="0"/>
      <w:divBdr>
        <w:top w:val="none" w:sz="0" w:space="0" w:color="auto"/>
        <w:left w:val="none" w:sz="0" w:space="0" w:color="auto"/>
        <w:bottom w:val="none" w:sz="0" w:space="0" w:color="auto"/>
        <w:right w:val="none" w:sz="0" w:space="0" w:color="auto"/>
      </w:divBdr>
    </w:div>
    <w:div w:id="566035685">
      <w:marLeft w:val="0"/>
      <w:marRight w:val="0"/>
      <w:marTop w:val="0"/>
      <w:marBottom w:val="0"/>
      <w:divBdr>
        <w:top w:val="none" w:sz="0" w:space="0" w:color="auto"/>
        <w:left w:val="none" w:sz="0" w:space="0" w:color="auto"/>
        <w:bottom w:val="none" w:sz="0" w:space="0" w:color="auto"/>
        <w:right w:val="none" w:sz="0" w:space="0" w:color="auto"/>
      </w:divBdr>
    </w:div>
    <w:div w:id="566035686">
      <w:marLeft w:val="0"/>
      <w:marRight w:val="0"/>
      <w:marTop w:val="0"/>
      <w:marBottom w:val="0"/>
      <w:divBdr>
        <w:top w:val="none" w:sz="0" w:space="0" w:color="auto"/>
        <w:left w:val="none" w:sz="0" w:space="0" w:color="auto"/>
        <w:bottom w:val="none" w:sz="0" w:space="0" w:color="auto"/>
        <w:right w:val="none" w:sz="0" w:space="0" w:color="auto"/>
      </w:divBdr>
    </w:div>
    <w:div w:id="566035687">
      <w:marLeft w:val="0"/>
      <w:marRight w:val="0"/>
      <w:marTop w:val="0"/>
      <w:marBottom w:val="0"/>
      <w:divBdr>
        <w:top w:val="none" w:sz="0" w:space="0" w:color="auto"/>
        <w:left w:val="none" w:sz="0" w:space="0" w:color="auto"/>
        <w:bottom w:val="none" w:sz="0" w:space="0" w:color="auto"/>
        <w:right w:val="none" w:sz="0" w:space="0" w:color="auto"/>
      </w:divBdr>
    </w:div>
    <w:div w:id="566035688">
      <w:marLeft w:val="0"/>
      <w:marRight w:val="0"/>
      <w:marTop w:val="0"/>
      <w:marBottom w:val="0"/>
      <w:divBdr>
        <w:top w:val="none" w:sz="0" w:space="0" w:color="auto"/>
        <w:left w:val="none" w:sz="0" w:space="0" w:color="auto"/>
        <w:bottom w:val="none" w:sz="0" w:space="0" w:color="auto"/>
        <w:right w:val="none" w:sz="0" w:space="0" w:color="auto"/>
      </w:divBdr>
    </w:div>
    <w:div w:id="566035689">
      <w:marLeft w:val="0"/>
      <w:marRight w:val="0"/>
      <w:marTop w:val="0"/>
      <w:marBottom w:val="0"/>
      <w:divBdr>
        <w:top w:val="none" w:sz="0" w:space="0" w:color="auto"/>
        <w:left w:val="none" w:sz="0" w:space="0" w:color="auto"/>
        <w:bottom w:val="none" w:sz="0" w:space="0" w:color="auto"/>
        <w:right w:val="none" w:sz="0" w:space="0" w:color="auto"/>
      </w:divBdr>
    </w:div>
    <w:div w:id="566035690">
      <w:marLeft w:val="0"/>
      <w:marRight w:val="0"/>
      <w:marTop w:val="0"/>
      <w:marBottom w:val="0"/>
      <w:divBdr>
        <w:top w:val="none" w:sz="0" w:space="0" w:color="auto"/>
        <w:left w:val="none" w:sz="0" w:space="0" w:color="auto"/>
        <w:bottom w:val="none" w:sz="0" w:space="0" w:color="auto"/>
        <w:right w:val="none" w:sz="0" w:space="0" w:color="auto"/>
      </w:divBdr>
    </w:div>
    <w:div w:id="566035691">
      <w:marLeft w:val="0"/>
      <w:marRight w:val="0"/>
      <w:marTop w:val="0"/>
      <w:marBottom w:val="0"/>
      <w:divBdr>
        <w:top w:val="none" w:sz="0" w:space="0" w:color="auto"/>
        <w:left w:val="none" w:sz="0" w:space="0" w:color="auto"/>
        <w:bottom w:val="none" w:sz="0" w:space="0" w:color="auto"/>
        <w:right w:val="none" w:sz="0" w:space="0" w:color="auto"/>
      </w:divBdr>
    </w:div>
    <w:div w:id="566035692">
      <w:marLeft w:val="0"/>
      <w:marRight w:val="0"/>
      <w:marTop w:val="0"/>
      <w:marBottom w:val="0"/>
      <w:divBdr>
        <w:top w:val="none" w:sz="0" w:space="0" w:color="auto"/>
        <w:left w:val="none" w:sz="0" w:space="0" w:color="auto"/>
        <w:bottom w:val="none" w:sz="0" w:space="0" w:color="auto"/>
        <w:right w:val="none" w:sz="0" w:space="0" w:color="auto"/>
      </w:divBdr>
    </w:div>
    <w:div w:id="566035693">
      <w:marLeft w:val="0"/>
      <w:marRight w:val="0"/>
      <w:marTop w:val="0"/>
      <w:marBottom w:val="0"/>
      <w:divBdr>
        <w:top w:val="none" w:sz="0" w:space="0" w:color="auto"/>
        <w:left w:val="none" w:sz="0" w:space="0" w:color="auto"/>
        <w:bottom w:val="none" w:sz="0" w:space="0" w:color="auto"/>
        <w:right w:val="none" w:sz="0" w:space="0" w:color="auto"/>
      </w:divBdr>
    </w:div>
    <w:div w:id="566035694">
      <w:marLeft w:val="0"/>
      <w:marRight w:val="0"/>
      <w:marTop w:val="0"/>
      <w:marBottom w:val="0"/>
      <w:divBdr>
        <w:top w:val="none" w:sz="0" w:space="0" w:color="auto"/>
        <w:left w:val="none" w:sz="0" w:space="0" w:color="auto"/>
        <w:bottom w:val="none" w:sz="0" w:space="0" w:color="auto"/>
        <w:right w:val="none" w:sz="0" w:space="0" w:color="auto"/>
      </w:divBdr>
    </w:div>
    <w:div w:id="566035695">
      <w:marLeft w:val="0"/>
      <w:marRight w:val="0"/>
      <w:marTop w:val="0"/>
      <w:marBottom w:val="0"/>
      <w:divBdr>
        <w:top w:val="none" w:sz="0" w:space="0" w:color="auto"/>
        <w:left w:val="none" w:sz="0" w:space="0" w:color="auto"/>
        <w:bottom w:val="none" w:sz="0" w:space="0" w:color="auto"/>
        <w:right w:val="none" w:sz="0" w:space="0" w:color="auto"/>
      </w:divBdr>
    </w:div>
    <w:div w:id="566035696">
      <w:marLeft w:val="0"/>
      <w:marRight w:val="0"/>
      <w:marTop w:val="0"/>
      <w:marBottom w:val="0"/>
      <w:divBdr>
        <w:top w:val="none" w:sz="0" w:space="0" w:color="auto"/>
        <w:left w:val="none" w:sz="0" w:space="0" w:color="auto"/>
        <w:bottom w:val="none" w:sz="0" w:space="0" w:color="auto"/>
        <w:right w:val="none" w:sz="0" w:space="0" w:color="auto"/>
      </w:divBdr>
    </w:div>
    <w:div w:id="566035697">
      <w:marLeft w:val="0"/>
      <w:marRight w:val="0"/>
      <w:marTop w:val="0"/>
      <w:marBottom w:val="0"/>
      <w:divBdr>
        <w:top w:val="none" w:sz="0" w:space="0" w:color="auto"/>
        <w:left w:val="none" w:sz="0" w:space="0" w:color="auto"/>
        <w:bottom w:val="none" w:sz="0" w:space="0" w:color="auto"/>
        <w:right w:val="none" w:sz="0" w:space="0" w:color="auto"/>
      </w:divBdr>
    </w:div>
    <w:div w:id="566035698">
      <w:marLeft w:val="0"/>
      <w:marRight w:val="0"/>
      <w:marTop w:val="0"/>
      <w:marBottom w:val="0"/>
      <w:divBdr>
        <w:top w:val="none" w:sz="0" w:space="0" w:color="auto"/>
        <w:left w:val="none" w:sz="0" w:space="0" w:color="auto"/>
        <w:bottom w:val="none" w:sz="0" w:space="0" w:color="auto"/>
        <w:right w:val="none" w:sz="0" w:space="0" w:color="auto"/>
      </w:divBdr>
    </w:div>
    <w:div w:id="566035699">
      <w:marLeft w:val="0"/>
      <w:marRight w:val="0"/>
      <w:marTop w:val="0"/>
      <w:marBottom w:val="0"/>
      <w:divBdr>
        <w:top w:val="none" w:sz="0" w:space="0" w:color="auto"/>
        <w:left w:val="none" w:sz="0" w:space="0" w:color="auto"/>
        <w:bottom w:val="none" w:sz="0" w:space="0" w:color="auto"/>
        <w:right w:val="none" w:sz="0" w:space="0" w:color="auto"/>
      </w:divBdr>
    </w:div>
    <w:div w:id="566035700">
      <w:marLeft w:val="0"/>
      <w:marRight w:val="0"/>
      <w:marTop w:val="0"/>
      <w:marBottom w:val="0"/>
      <w:divBdr>
        <w:top w:val="none" w:sz="0" w:space="0" w:color="auto"/>
        <w:left w:val="none" w:sz="0" w:space="0" w:color="auto"/>
        <w:bottom w:val="none" w:sz="0" w:space="0" w:color="auto"/>
        <w:right w:val="none" w:sz="0" w:space="0" w:color="auto"/>
      </w:divBdr>
    </w:div>
    <w:div w:id="566035701">
      <w:marLeft w:val="0"/>
      <w:marRight w:val="0"/>
      <w:marTop w:val="0"/>
      <w:marBottom w:val="0"/>
      <w:divBdr>
        <w:top w:val="none" w:sz="0" w:space="0" w:color="auto"/>
        <w:left w:val="none" w:sz="0" w:space="0" w:color="auto"/>
        <w:bottom w:val="none" w:sz="0" w:space="0" w:color="auto"/>
        <w:right w:val="none" w:sz="0" w:space="0" w:color="auto"/>
      </w:divBdr>
    </w:div>
    <w:div w:id="566035702">
      <w:marLeft w:val="0"/>
      <w:marRight w:val="0"/>
      <w:marTop w:val="0"/>
      <w:marBottom w:val="0"/>
      <w:divBdr>
        <w:top w:val="none" w:sz="0" w:space="0" w:color="auto"/>
        <w:left w:val="none" w:sz="0" w:space="0" w:color="auto"/>
        <w:bottom w:val="none" w:sz="0" w:space="0" w:color="auto"/>
        <w:right w:val="none" w:sz="0" w:space="0" w:color="auto"/>
      </w:divBdr>
    </w:div>
    <w:div w:id="566035703">
      <w:marLeft w:val="0"/>
      <w:marRight w:val="0"/>
      <w:marTop w:val="0"/>
      <w:marBottom w:val="0"/>
      <w:divBdr>
        <w:top w:val="none" w:sz="0" w:space="0" w:color="auto"/>
        <w:left w:val="none" w:sz="0" w:space="0" w:color="auto"/>
        <w:bottom w:val="none" w:sz="0" w:space="0" w:color="auto"/>
        <w:right w:val="none" w:sz="0" w:space="0" w:color="auto"/>
      </w:divBdr>
    </w:div>
    <w:div w:id="566035704">
      <w:marLeft w:val="0"/>
      <w:marRight w:val="0"/>
      <w:marTop w:val="0"/>
      <w:marBottom w:val="0"/>
      <w:divBdr>
        <w:top w:val="none" w:sz="0" w:space="0" w:color="auto"/>
        <w:left w:val="none" w:sz="0" w:space="0" w:color="auto"/>
        <w:bottom w:val="none" w:sz="0" w:space="0" w:color="auto"/>
        <w:right w:val="none" w:sz="0" w:space="0" w:color="auto"/>
      </w:divBdr>
    </w:div>
    <w:div w:id="566035705">
      <w:marLeft w:val="0"/>
      <w:marRight w:val="0"/>
      <w:marTop w:val="0"/>
      <w:marBottom w:val="0"/>
      <w:divBdr>
        <w:top w:val="none" w:sz="0" w:space="0" w:color="auto"/>
        <w:left w:val="none" w:sz="0" w:space="0" w:color="auto"/>
        <w:bottom w:val="none" w:sz="0" w:space="0" w:color="auto"/>
        <w:right w:val="none" w:sz="0" w:space="0" w:color="auto"/>
      </w:divBdr>
    </w:div>
    <w:div w:id="566035706">
      <w:marLeft w:val="0"/>
      <w:marRight w:val="0"/>
      <w:marTop w:val="0"/>
      <w:marBottom w:val="0"/>
      <w:divBdr>
        <w:top w:val="none" w:sz="0" w:space="0" w:color="auto"/>
        <w:left w:val="none" w:sz="0" w:space="0" w:color="auto"/>
        <w:bottom w:val="none" w:sz="0" w:space="0" w:color="auto"/>
        <w:right w:val="none" w:sz="0" w:space="0" w:color="auto"/>
      </w:divBdr>
    </w:div>
    <w:div w:id="566035707">
      <w:marLeft w:val="0"/>
      <w:marRight w:val="0"/>
      <w:marTop w:val="0"/>
      <w:marBottom w:val="0"/>
      <w:divBdr>
        <w:top w:val="none" w:sz="0" w:space="0" w:color="auto"/>
        <w:left w:val="none" w:sz="0" w:space="0" w:color="auto"/>
        <w:bottom w:val="none" w:sz="0" w:space="0" w:color="auto"/>
        <w:right w:val="none" w:sz="0" w:space="0" w:color="auto"/>
      </w:divBdr>
    </w:div>
    <w:div w:id="566035708">
      <w:marLeft w:val="0"/>
      <w:marRight w:val="0"/>
      <w:marTop w:val="0"/>
      <w:marBottom w:val="0"/>
      <w:divBdr>
        <w:top w:val="none" w:sz="0" w:space="0" w:color="auto"/>
        <w:left w:val="none" w:sz="0" w:space="0" w:color="auto"/>
        <w:bottom w:val="none" w:sz="0" w:space="0" w:color="auto"/>
        <w:right w:val="none" w:sz="0" w:space="0" w:color="auto"/>
      </w:divBdr>
    </w:div>
    <w:div w:id="566035709">
      <w:marLeft w:val="0"/>
      <w:marRight w:val="0"/>
      <w:marTop w:val="0"/>
      <w:marBottom w:val="0"/>
      <w:divBdr>
        <w:top w:val="none" w:sz="0" w:space="0" w:color="auto"/>
        <w:left w:val="none" w:sz="0" w:space="0" w:color="auto"/>
        <w:bottom w:val="none" w:sz="0" w:space="0" w:color="auto"/>
        <w:right w:val="none" w:sz="0" w:space="0" w:color="auto"/>
      </w:divBdr>
    </w:div>
    <w:div w:id="566035710">
      <w:marLeft w:val="0"/>
      <w:marRight w:val="0"/>
      <w:marTop w:val="0"/>
      <w:marBottom w:val="0"/>
      <w:divBdr>
        <w:top w:val="none" w:sz="0" w:space="0" w:color="auto"/>
        <w:left w:val="none" w:sz="0" w:space="0" w:color="auto"/>
        <w:bottom w:val="none" w:sz="0" w:space="0" w:color="auto"/>
        <w:right w:val="none" w:sz="0" w:space="0" w:color="auto"/>
      </w:divBdr>
    </w:div>
    <w:div w:id="566035711">
      <w:marLeft w:val="0"/>
      <w:marRight w:val="0"/>
      <w:marTop w:val="0"/>
      <w:marBottom w:val="0"/>
      <w:divBdr>
        <w:top w:val="none" w:sz="0" w:space="0" w:color="auto"/>
        <w:left w:val="none" w:sz="0" w:space="0" w:color="auto"/>
        <w:bottom w:val="none" w:sz="0" w:space="0" w:color="auto"/>
        <w:right w:val="none" w:sz="0" w:space="0" w:color="auto"/>
      </w:divBdr>
    </w:div>
    <w:div w:id="566035712">
      <w:marLeft w:val="0"/>
      <w:marRight w:val="0"/>
      <w:marTop w:val="0"/>
      <w:marBottom w:val="0"/>
      <w:divBdr>
        <w:top w:val="none" w:sz="0" w:space="0" w:color="auto"/>
        <w:left w:val="none" w:sz="0" w:space="0" w:color="auto"/>
        <w:bottom w:val="none" w:sz="0" w:space="0" w:color="auto"/>
        <w:right w:val="none" w:sz="0" w:space="0" w:color="auto"/>
      </w:divBdr>
    </w:div>
    <w:div w:id="566035713">
      <w:marLeft w:val="0"/>
      <w:marRight w:val="0"/>
      <w:marTop w:val="0"/>
      <w:marBottom w:val="0"/>
      <w:divBdr>
        <w:top w:val="none" w:sz="0" w:space="0" w:color="auto"/>
        <w:left w:val="none" w:sz="0" w:space="0" w:color="auto"/>
        <w:bottom w:val="none" w:sz="0" w:space="0" w:color="auto"/>
        <w:right w:val="none" w:sz="0" w:space="0" w:color="auto"/>
      </w:divBdr>
    </w:div>
    <w:div w:id="566035714">
      <w:marLeft w:val="0"/>
      <w:marRight w:val="0"/>
      <w:marTop w:val="0"/>
      <w:marBottom w:val="0"/>
      <w:divBdr>
        <w:top w:val="none" w:sz="0" w:space="0" w:color="auto"/>
        <w:left w:val="none" w:sz="0" w:space="0" w:color="auto"/>
        <w:bottom w:val="none" w:sz="0" w:space="0" w:color="auto"/>
        <w:right w:val="none" w:sz="0" w:space="0" w:color="auto"/>
      </w:divBdr>
    </w:div>
    <w:div w:id="566035715">
      <w:marLeft w:val="0"/>
      <w:marRight w:val="0"/>
      <w:marTop w:val="0"/>
      <w:marBottom w:val="0"/>
      <w:divBdr>
        <w:top w:val="none" w:sz="0" w:space="0" w:color="auto"/>
        <w:left w:val="none" w:sz="0" w:space="0" w:color="auto"/>
        <w:bottom w:val="none" w:sz="0" w:space="0" w:color="auto"/>
        <w:right w:val="none" w:sz="0" w:space="0" w:color="auto"/>
      </w:divBdr>
    </w:div>
    <w:div w:id="566035716">
      <w:marLeft w:val="0"/>
      <w:marRight w:val="0"/>
      <w:marTop w:val="0"/>
      <w:marBottom w:val="0"/>
      <w:divBdr>
        <w:top w:val="none" w:sz="0" w:space="0" w:color="auto"/>
        <w:left w:val="none" w:sz="0" w:space="0" w:color="auto"/>
        <w:bottom w:val="none" w:sz="0" w:space="0" w:color="auto"/>
        <w:right w:val="none" w:sz="0" w:space="0" w:color="auto"/>
      </w:divBdr>
    </w:div>
    <w:div w:id="566035717">
      <w:marLeft w:val="0"/>
      <w:marRight w:val="0"/>
      <w:marTop w:val="0"/>
      <w:marBottom w:val="0"/>
      <w:divBdr>
        <w:top w:val="none" w:sz="0" w:space="0" w:color="auto"/>
        <w:left w:val="none" w:sz="0" w:space="0" w:color="auto"/>
        <w:bottom w:val="none" w:sz="0" w:space="0" w:color="auto"/>
        <w:right w:val="none" w:sz="0" w:space="0" w:color="auto"/>
      </w:divBdr>
    </w:div>
    <w:div w:id="566035718">
      <w:marLeft w:val="0"/>
      <w:marRight w:val="0"/>
      <w:marTop w:val="0"/>
      <w:marBottom w:val="0"/>
      <w:divBdr>
        <w:top w:val="none" w:sz="0" w:space="0" w:color="auto"/>
        <w:left w:val="none" w:sz="0" w:space="0" w:color="auto"/>
        <w:bottom w:val="none" w:sz="0" w:space="0" w:color="auto"/>
        <w:right w:val="none" w:sz="0" w:space="0" w:color="auto"/>
      </w:divBdr>
    </w:div>
    <w:div w:id="566035719">
      <w:marLeft w:val="0"/>
      <w:marRight w:val="0"/>
      <w:marTop w:val="0"/>
      <w:marBottom w:val="0"/>
      <w:divBdr>
        <w:top w:val="none" w:sz="0" w:space="0" w:color="auto"/>
        <w:left w:val="none" w:sz="0" w:space="0" w:color="auto"/>
        <w:bottom w:val="none" w:sz="0" w:space="0" w:color="auto"/>
        <w:right w:val="none" w:sz="0" w:space="0" w:color="auto"/>
      </w:divBdr>
    </w:div>
    <w:div w:id="566035720">
      <w:marLeft w:val="0"/>
      <w:marRight w:val="0"/>
      <w:marTop w:val="0"/>
      <w:marBottom w:val="0"/>
      <w:divBdr>
        <w:top w:val="none" w:sz="0" w:space="0" w:color="auto"/>
        <w:left w:val="none" w:sz="0" w:space="0" w:color="auto"/>
        <w:bottom w:val="none" w:sz="0" w:space="0" w:color="auto"/>
        <w:right w:val="none" w:sz="0" w:space="0" w:color="auto"/>
      </w:divBdr>
    </w:div>
    <w:div w:id="566035721">
      <w:marLeft w:val="0"/>
      <w:marRight w:val="0"/>
      <w:marTop w:val="0"/>
      <w:marBottom w:val="0"/>
      <w:divBdr>
        <w:top w:val="none" w:sz="0" w:space="0" w:color="auto"/>
        <w:left w:val="none" w:sz="0" w:space="0" w:color="auto"/>
        <w:bottom w:val="none" w:sz="0" w:space="0" w:color="auto"/>
        <w:right w:val="none" w:sz="0" w:space="0" w:color="auto"/>
      </w:divBdr>
    </w:div>
    <w:div w:id="566035722">
      <w:marLeft w:val="0"/>
      <w:marRight w:val="0"/>
      <w:marTop w:val="0"/>
      <w:marBottom w:val="0"/>
      <w:divBdr>
        <w:top w:val="none" w:sz="0" w:space="0" w:color="auto"/>
        <w:left w:val="none" w:sz="0" w:space="0" w:color="auto"/>
        <w:bottom w:val="none" w:sz="0" w:space="0" w:color="auto"/>
        <w:right w:val="none" w:sz="0" w:space="0" w:color="auto"/>
      </w:divBdr>
    </w:div>
    <w:div w:id="566035723">
      <w:marLeft w:val="0"/>
      <w:marRight w:val="0"/>
      <w:marTop w:val="0"/>
      <w:marBottom w:val="0"/>
      <w:divBdr>
        <w:top w:val="none" w:sz="0" w:space="0" w:color="auto"/>
        <w:left w:val="none" w:sz="0" w:space="0" w:color="auto"/>
        <w:bottom w:val="none" w:sz="0" w:space="0" w:color="auto"/>
        <w:right w:val="none" w:sz="0" w:space="0" w:color="auto"/>
      </w:divBdr>
    </w:div>
    <w:div w:id="566035724">
      <w:marLeft w:val="0"/>
      <w:marRight w:val="0"/>
      <w:marTop w:val="0"/>
      <w:marBottom w:val="0"/>
      <w:divBdr>
        <w:top w:val="none" w:sz="0" w:space="0" w:color="auto"/>
        <w:left w:val="none" w:sz="0" w:space="0" w:color="auto"/>
        <w:bottom w:val="none" w:sz="0" w:space="0" w:color="auto"/>
        <w:right w:val="none" w:sz="0" w:space="0" w:color="auto"/>
      </w:divBdr>
    </w:div>
    <w:div w:id="566035725">
      <w:marLeft w:val="0"/>
      <w:marRight w:val="0"/>
      <w:marTop w:val="0"/>
      <w:marBottom w:val="0"/>
      <w:divBdr>
        <w:top w:val="none" w:sz="0" w:space="0" w:color="auto"/>
        <w:left w:val="none" w:sz="0" w:space="0" w:color="auto"/>
        <w:bottom w:val="none" w:sz="0" w:space="0" w:color="auto"/>
        <w:right w:val="none" w:sz="0" w:space="0" w:color="auto"/>
      </w:divBdr>
    </w:div>
    <w:div w:id="566035726">
      <w:marLeft w:val="0"/>
      <w:marRight w:val="0"/>
      <w:marTop w:val="0"/>
      <w:marBottom w:val="0"/>
      <w:divBdr>
        <w:top w:val="none" w:sz="0" w:space="0" w:color="auto"/>
        <w:left w:val="none" w:sz="0" w:space="0" w:color="auto"/>
        <w:bottom w:val="none" w:sz="0" w:space="0" w:color="auto"/>
        <w:right w:val="none" w:sz="0" w:space="0" w:color="auto"/>
      </w:divBdr>
    </w:div>
    <w:div w:id="566035727">
      <w:marLeft w:val="0"/>
      <w:marRight w:val="0"/>
      <w:marTop w:val="0"/>
      <w:marBottom w:val="0"/>
      <w:divBdr>
        <w:top w:val="none" w:sz="0" w:space="0" w:color="auto"/>
        <w:left w:val="none" w:sz="0" w:space="0" w:color="auto"/>
        <w:bottom w:val="none" w:sz="0" w:space="0" w:color="auto"/>
        <w:right w:val="none" w:sz="0" w:space="0" w:color="auto"/>
      </w:divBdr>
    </w:div>
    <w:div w:id="566035728">
      <w:marLeft w:val="0"/>
      <w:marRight w:val="0"/>
      <w:marTop w:val="0"/>
      <w:marBottom w:val="0"/>
      <w:divBdr>
        <w:top w:val="none" w:sz="0" w:space="0" w:color="auto"/>
        <w:left w:val="none" w:sz="0" w:space="0" w:color="auto"/>
        <w:bottom w:val="none" w:sz="0" w:space="0" w:color="auto"/>
        <w:right w:val="none" w:sz="0" w:space="0" w:color="auto"/>
      </w:divBdr>
    </w:div>
    <w:div w:id="566035729">
      <w:marLeft w:val="0"/>
      <w:marRight w:val="0"/>
      <w:marTop w:val="0"/>
      <w:marBottom w:val="0"/>
      <w:divBdr>
        <w:top w:val="none" w:sz="0" w:space="0" w:color="auto"/>
        <w:left w:val="none" w:sz="0" w:space="0" w:color="auto"/>
        <w:bottom w:val="none" w:sz="0" w:space="0" w:color="auto"/>
        <w:right w:val="none" w:sz="0" w:space="0" w:color="auto"/>
      </w:divBdr>
    </w:div>
    <w:div w:id="566035730">
      <w:marLeft w:val="0"/>
      <w:marRight w:val="0"/>
      <w:marTop w:val="0"/>
      <w:marBottom w:val="0"/>
      <w:divBdr>
        <w:top w:val="none" w:sz="0" w:space="0" w:color="auto"/>
        <w:left w:val="none" w:sz="0" w:space="0" w:color="auto"/>
        <w:bottom w:val="none" w:sz="0" w:space="0" w:color="auto"/>
        <w:right w:val="none" w:sz="0" w:space="0" w:color="auto"/>
      </w:divBdr>
    </w:div>
    <w:div w:id="566035731">
      <w:marLeft w:val="0"/>
      <w:marRight w:val="0"/>
      <w:marTop w:val="0"/>
      <w:marBottom w:val="0"/>
      <w:divBdr>
        <w:top w:val="none" w:sz="0" w:space="0" w:color="auto"/>
        <w:left w:val="none" w:sz="0" w:space="0" w:color="auto"/>
        <w:bottom w:val="none" w:sz="0" w:space="0" w:color="auto"/>
        <w:right w:val="none" w:sz="0" w:space="0" w:color="auto"/>
      </w:divBdr>
    </w:div>
    <w:div w:id="566035732">
      <w:marLeft w:val="0"/>
      <w:marRight w:val="0"/>
      <w:marTop w:val="0"/>
      <w:marBottom w:val="0"/>
      <w:divBdr>
        <w:top w:val="none" w:sz="0" w:space="0" w:color="auto"/>
        <w:left w:val="none" w:sz="0" w:space="0" w:color="auto"/>
        <w:bottom w:val="none" w:sz="0" w:space="0" w:color="auto"/>
        <w:right w:val="none" w:sz="0" w:space="0" w:color="auto"/>
      </w:divBdr>
    </w:div>
    <w:div w:id="566035733">
      <w:marLeft w:val="0"/>
      <w:marRight w:val="0"/>
      <w:marTop w:val="0"/>
      <w:marBottom w:val="0"/>
      <w:divBdr>
        <w:top w:val="none" w:sz="0" w:space="0" w:color="auto"/>
        <w:left w:val="none" w:sz="0" w:space="0" w:color="auto"/>
        <w:bottom w:val="none" w:sz="0" w:space="0" w:color="auto"/>
        <w:right w:val="none" w:sz="0" w:space="0" w:color="auto"/>
      </w:divBdr>
    </w:div>
    <w:div w:id="566035734">
      <w:marLeft w:val="0"/>
      <w:marRight w:val="0"/>
      <w:marTop w:val="0"/>
      <w:marBottom w:val="0"/>
      <w:divBdr>
        <w:top w:val="none" w:sz="0" w:space="0" w:color="auto"/>
        <w:left w:val="none" w:sz="0" w:space="0" w:color="auto"/>
        <w:bottom w:val="none" w:sz="0" w:space="0" w:color="auto"/>
        <w:right w:val="none" w:sz="0" w:space="0" w:color="auto"/>
      </w:divBdr>
    </w:div>
    <w:div w:id="566035735">
      <w:marLeft w:val="0"/>
      <w:marRight w:val="0"/>
      <w:marTop w:val="0"/>
      <w:marBottom w:val="0"/>
      <w:divBdr>
        <w:top w:val="none" w:sz="0" w:space="0" w:color="auto"/>
        <w:left w:val="none" w:sz="0" w:space="0" w:color="auto"/>
        <w:bottom w:val="none" w:sz="0" w:space="0" w:color="auto"/>
        <w:right w:val="none" w:sz="0" w:space="0" w:color="auto"/>
      </w:divBdr>
    </w:div>
    <w:div w:id="566035736">
      <w:marLeft w:val="0"/>
      <w:marRight w:val="0"/>
      <w:marTop w:val="0"/>
      <w:marBottom w:val="0"/>
      <w:divBdr>
        <w:top w:val="none" w:sz="0" w:space="0" w:color="auto"/>
        <w:left w:val="none" w:sz="0" w:space="0" w:color="auto"/>
        <w:bottom w:val="none" w:sz="0" w:space="0" w:color="auto"/>
        <w:right w:val="none" w:sz="0" w:space="0" w:color="auto"/>
      </w:divBdr>
    </w:div>
    <w:div w:id="566035737">
      <w:marLeft w:val="0"/>
      <w:marRight w:val="0"/>
      <w:marTop w:val="0"/>
      <w:marBottom w:val="0"/>
      <w:divBdr>
        <w:top w:val="none" w:sz="0" w:space="0" w:color="auto"/>
        <w:left w:val="none" w:sz="0" w:space="0" w:color="auto"/>
        <w:bottom w:val="none" w:sz="0" w:space="0" w:color="auto"/>
        <w:right w:val="none" w:sz="0" w:space="0" w:color="auto"/>
      </w:divBdr>
    </w:div>
    <w:div w:id="566035738">
      <w:marLeft w:val="0"/>
      <w:marRight w:val="0"/>
      <w:marTop w:val="0"/>
      <w:marBottom w:val="0"/>
      <w:divBdr>
        <w:top w:val="none" w:sz="0" w:space="0" w:color="auto"/>
        <w:left w:val="none" w:sz="0" w:space="0" w:color="auto"/>
        <w:bottom w:val="none" w:sz="0" w:space="0" w:color="auto"/>
        <w:right w:val="none" w:sz="0" w:space="0" w:color="auto"/>
      </w:divBdr>
    </w:div>
    <w:div w:id="566035739">
      <w:marLeft w:val="0"/>
      <w:marRight w:val="0"/>
      <w:marTop w:val="0"/>
      <w:marBottom w:val="0"/>
      <w:divBdr>
        <w:top w:val="none" w:sz="0" w:space="0" w:color="auto"/>
        <w:left w:val="none" w:sz="0" w:space="0" w:color="auto"/>
        <w:bottom w:val="none" w:sz="0" w:space="0" w:color="auto"/>
        <w:right w:val="none" w:sz="0" w:space="0" w:color="auto"/>
      </w:divBdr>
    </w:div>
    <w:div w:id="566035740">
      <w:marLeft w:val="0"/>
      <w:marRight w:val="0"/>
      <w:marTop w:val="0"/>
      <w:marBottom w:val="0"/>
      <w:divBdr>
        <w:top w:val="none" w:sz="0" w:space="0" w:color="auto"/>
        <w:left w:val="none" w:sz="0" w:space="0" w:color="auto"/>
        <w:bottom w:val="none" w:sz="0" w:space="0" w:color="auto"/>
        <w:right w:val="none" w:sz="0" w:space="0" w:color="auto"/>
      </w:divBdr>
    </w:div>
    <w:div w:id="566035741">
      <w:marLeft w:val="0"/>
      <w:marRight w:val="0"/>
      <w:marTop w:val="0"/>
      <w:marBottom w:val="0"/>
      <w:divBdr>
        <w:top w:val="none" w:sz="0" w:space="0" w:color="auto"/>
        <w:left w:val="none" w:sz="0" w:space="0" w:color="auto"/>
        <w:bottom w:val="none" w:sz="0" w:space="0" w:color="auto"/>
        <w:right w:val="none" w:sz="0" w:space="0" w:color="auto"/>
      </w:divBdr>
    </w:div>
    <w:div w:id="566035742">
      <w:marLeft w:val="0"/>
      <w:marRight w:val="0"/>
      <w:marTop w:val="0"/>
      <w:marBottom w:val="0"/>
      <w:divBdr>
        <w:top w:val="none" w:sz="0" w:space="0" w:color="auto"/>
        <w:left w:val="none" w:sz="0" w:space="0" w:color="auto"/>
        <w:bottom w:val="none" w:sz="0" w:space="0" w:color="auto"/>
        <w:right w:val="none" w:sz="0" w:space="0" w:color="auto"/>
      </w:divBdr>
    </w:div>
    <w:div w:id="566035743">
      <w:marLeft w:val="0"/>
      <w:marRight w:val="0"/>
      <w:marTop w:val="0"/>
      <w:marBottom w:val="0"/>
      <w:divBdr>
        <w:top w:val="none" w:sz="0" w:space="0" w:color="auto"/>
        <w:left w:val="none" w:sz="0" w:space="0" w:color="auto"/>
        <w:bottom w:val="none" w:sz="0" w:space="0" w:color="auto"/>
        <w:right w:val="none" w:sz="0" w:space="0" w:color="auto"/>
      </w:divBdr>
    </w:div>
    <w:div w:id="566035744">
      <w:marLeft w:val="0"/>
      <w:marRight w:val="0"/>
      <w:marTop w:val="0"/>
      <w:marBottom w:val="0"/>
      <w:divBdr>
        <w:top w:val="none" w:sz="0" w:space="0" w:color="auto"/>
        <w:left w:val="none" w:sz="0" w:space="0" w:color="auto"/>
        <w:bottom w:val="none" w:sz="0" w:space="0" w:color="auto"/>
        <w:right w:val="none" w:sz="0" w:space="0" w:color="auto"/>
      </w:divBdr>
    </w:div>
    <w:div w:id="566035745">
      <w:marLeft w:val="0"/>
      <w:marRight w:val="0"/>
      <w:marTop w:val="0"/>
      <w:marBottom w:val="0"/>
      <w:divBdr>
        <w:top w:val="none" w:sz="0" w:space="0" w:color="auto"/>
        <w:left w:val="none" w:sz="0" w:space="0" w:color="auto"/>
        <w:bottom w:val="none" w:sz="0" w:space="0" w:color="auto"/>
        <w:right w:val="none" w:sz="0" w:space="0" w:color="auto"/>
      </w:divBdr>
    </w:div>
    <w:div w:id="566035746">
      <w:marLeft w:val="0"/>
      <w:marRight w:val="0"/>
      <w:marTop w:val="0"/>
      <w:marBottom w:val="0"/>
      <w:divBdr>
        <w:top w:val="none" w:sz="0" w:space="0" w:color="auto"/>
        <w:left w:val="none" w:sz="0" w:space="0" w:color="auto"/>
        <w:bottom w:val="none" w:sz="0" w:space="0" w:color="auto"/>
        <w:right w:val="none" w:sz="0" w:space="0" w:color="auto"/>
      </w:divBdr>
    </w:div>
    <w:div w:id="566035747">
      <w:marLeft w:val="0"/>
      <w:marRight w:val="0"/>
      <w:marTop w:val="0"/>
      <w:marBottom w:val="0"/>
      <w:divBdr>
        <w:top w:val="none" w:sz="0" w:space="0" w:color="auto"/>
        <w:left w:val="none" w:sz="0" w:space="0" w:color="auto"/>
        <w:bottom w:val="none" w:sz="0" w:space="0" w:color="auto"/>
        <w:right w:val="none" w:sz="0" w:space="0" w:color="auto"/>
      </w:divBdr>
    </w:div>
    <w:div w:id="566035748">
      <w:marLeft w:val="0"/>
      <w:marRight w:val="0"/>
      <w:marTop w:val="0"/>
      <w:marBottom w:val="0"/>
      <w:divBdr>
        <w:top w:val="none" w:sz="0" w:space="0" w:color="auto"/>
        <w:left w:val="none" w:sz="0" w:space="0" w:color="auto"/>
        <w:bottom w:val="none" w:sz="0" w:space="0" w:color="auto"/>
        <w:right w:val="none" w:sz="0" w:space="0" w:color="auto"/>
      </w:divBdr>
    </w:div>
    <w:div w:id="566035749">
      <w:marLeft w:val="0"/>
      <w:marRight w:val="0"/>
      <w:marTop w:val="0"/>
      <w:marBottom w:val="0"/>
      <w:divBdr>
        <w:top w:val="none" w:sz="0" w:space="0" w:color="auto"/>
        <w:left w:val="none" w:sz="0" w:space="0" w:color="auto"/>
        <w:bottom w:val="none" w:sz="0" w:space="0" w:color="auto"/>
        <w:right w:val="none" w:sz="0" w:space="0" w:color="auto"/>
      </w:divBdr>
    </w:div>
    <w:div w:id="566035750">
      <w:marLeft w:val="0"/>
      <w:marRight w:val="0"/>
      <w:marTop w:val="0"/>
      <w:marBottom w:val="0"/>
      <w:divBdr>
        <w:top w:val="none" w:sz="0" w:space="0" w:color="auto"/>
        <w:left w:val="none" w:sz="0" w:space="0" w:color="auto"/>
        <w:bottom w:val="none" w:sz="0" w:space="0" w:color="auto"/>
        <w:right w:val="none" w:sz="0" w:space="0" w:color="auto"/>
      </w:divBdr>
    </w:div>
    <w:div w:id="566035751">
      <w:marLeft w:val="0"/>
      <w:marRight w:val="0"/>
      <w:marTop w:val="0"/>
      <w:marBottom w:val="0"/>
      <w:divBdr>
        <w:top w:val="none" w:sz="0" w:space="0" w:color="auto"/>
        <w:left w:val="none" w:sz="0" w:space="0" w:color="auto"/>
        <w:bottom w:val="none" w:sz="0" w:space="0" w:color="auto"/>
        <w:right w:val="none" w:sz="0" w:space="0" w:color="auto"/>
      </w:divBdr>
    </w:div>
    <w:div w:id="566035752">
      <w:marLeft w:val="0"/>
      <w:marRight w:val="0"/>
      <w:marTop w:val="0"/>
      <w:marBottom w:val="0"/>
      <w:divBdr>
        <w:top w:val="none" w:sz="0" w:space="0" w:color="auto"/>
        <w:left w:val="none" w:sz="0" w:space="0" w:color="auto"/>
        <w:bottom w:val="none" w:sz="0" w:space="0" w:color="auto"/>
        <w:right w:val="none" w:sz="0" w:space="0" w:color="auto"/>
      </w:divBdr>
    </w:div>
    <w:div w:id="566035753">
      <w:marLeft w:val="0"/>
      <w:marRight w:val="0"/>
      <w:marTop w:val="0"/>
      <w:marBottom w:val="0"/>
      <w:divBdr>
        <w:top w:val="none" w:sz="0" w:space="0" w:color="auto"/>
        <w:left w:val="none" w:sz="0" w:space="0" w:color="auto"/>
        <w:bottom w:val="none" w:sz="0" w:space="0" w:color="auto"/>
        <w:right w:val="none" w:sz="0" w:space="0" w:color="auto"/>
      </w:divBdr>
    </w:div>
    <w:div w:id="566035754">
      <w:marLeft w:val="0"/>
      <w:marRight w:val="0"/>
      <w:marTop w:val="0"/>
      <w:marBottom w:val="0"/>
      <w:divBdr>
        <w:top w:val="none" w:sz="0" w:space="0" w:color="auto"/>
        <w:left w:val="none" w:sz="0" w:space="0" w:color="auto"/>
        <w:bottom w:val="none" w:sz="0" w:space="0" w:color="auto"/>
        <w:right w:val="none" w:sz="0" w:space="0" w:color="auto"/>
      </w:divBdr>
    </w:div>
    <w:div w:id="566035755">
      <w:marLeft w:val="0"/>
      <w:marRight w:val="0"/>
      <w:marTop w:val="0"/>
      <w:marBottom w:val="0"/>
      <w:divBdr>
        <w:top w:val="none" w:sz="0" w:space="0" w:color="auto"/>
        <w:left w:val="none" w:sz="0" w:space="0" w:color="auto"/>
        <w:bottom w:val="none" w:sz="0" w:space="0" w:color="auto"/>
        <w:right w:val="none" w:sz="0" w:space="0" w:color="auto"/>
      </w:divBdr>
    </w:div>
    <w:div w:id="566035756">
      <w:marLeft w:val="0"/>
      <w:marRight w:val="0"/>
      <w:marTop w:val="0"/>
      <w:marBottom w:val="0"/>
      <w:divBdr>
        <w:top w:val="none" w:sz="0" w:space="0" w:color="auto"/>
        <w:left w:val="none" w:sz="0" w:space="0" w:color="auto"/>
        <w:bottom w:val="none" w:sz="0" w:space="0" w:color="auto"/>
        <w:right w:val="none" w:sz="0" w:space="0" w:color="auto"/>
      </w:divBdr>
    </w:div>
    <w:div w:id="566035757">
      <w:marLeft w:val="0"/>
      <w:marRight w:val="0"/>
      <w:marTop w:val="0"/>
      <w:marBottom w:val="0"/>
      <w:divBdr>
        <w:top w:val="none" w:sz="0" w:space="0" w:color="auto"/>
        <w:left w:val="none" w:sz="0" w:space="0" w:color="auto"/>
        <w:bottom w:val="none" w:sz="0" w:space="0" w:color="auto"/>
        <w:right w:val="none" w:sz="0" w:space="0" w:color="auto"/>
      </w:divBdr>
    </w:div>
    <w:div w:id="566035758">
      <w:marLeft w:val="0"/>
      <w:marRight w:val="0"/>
      <w:marTop w:val="0"/>
      <w:marBottom w:val="0"/>
      <w:divBdr>
        <w:top w:val="none" w:sz="0" w:space="0" w:color="auto"/>
        <w:left w:val="none" w:sz="0" w:space="0" w:color="auto"/>
        <w:bottom w:val="none" w:sz="0" w:space="0" w:color="auto"/>
        <w:right w:val="none" w:sz="0" w:space="0" w:color="auto"/>
      </w:divBdr>
    </w:div>
    <w:div w:id="566035759">
      <w:marLeft w:val="0"/>
      <w:marRight w:val="0"/>
      <w:marTop w:val="0"/>
      <w:marBottom w:val="0"/>
      <w:divBdr>
        <w:top w:val="none" w:sz="0" w:space="0" w:color="auto"/>
        <w:left w:val="none" w:sz="0" w:space="0" w:color="auto"/>
        <w:bottom w:val="none" w:sz="0" w:space="0" w:color="auto"/>
        <w:right w:val="none" w:sz="0" w:space="0" w:color="auto"/>
      </w:divBdr>
    </w:div>
    <w:div w:id="566035760">
      <w:marLeft w:val="0"/>
      <w:marRight w:val="0"/>
      <w:marTop w:val="0"/>
      <w:marBottom w:val="0"/>
      <w:divBdr>
        <w:top w:val="none" w:sz="0" w:space="0" w:color="auto"/>
        <w:left w:val="none" w:sz="0" w:space="0" w:color="auto"/>
        <w:bottom w:val="none" w:sz="0" w:space="0" w:color="auto"/>
        <w:right w:val="none" w:sz="0" w:space="0" w:color="auto"/>
      </w:divBdr>
    </w:div>
    <w:div w:id="566035761">
      <w:marLeft w:val="0"/>
      <w:marRight w:val="0"/>
      <w:marTop w:val="0"/>
      <w:marBottom w:val="0"/>
      <w:divBdr>
        <w:top w:val="none" w:sz="0" w:space="0" w:color="auto"/>
        <w:left w:val="none" w:sz="0" w:space="0" w:color="auto"/>
        <w:bottom w:val="none" w:sz="0" w:space="0" w:color="auto"/>
        <w:right w:val="none" w:sz="0" w:space="0" w:color="auto"/>
      </w:divBdr>
    </w:div>
    <w:div w:id="566035762">
      <w:marLeft w:val="0"/>
      <w:marRight w:val="0"/>
      <w:marTop w:val="0"/>
      <w:marBottom w:val="0"/>
      <w:divBdr>
        <w:top w:val="none" w:sz="0" w:space="0" w:color="auto"/>
        <w:left w:val="none" w:sz="0" w:space="0" w:color="auto"/>
        <w:bottom w:val="none" w:sz="0" w:space="0" w:color="auto"/>
        <w:right w:val="none" w:sz="0" w:space="0" w:color="auto"/>
      </w:divBdr>
    </w:div>
    <w:div w:id="566035763">
      <w:marLeft w:val="0"/>
      <w:marRight w:val="0"/>
      <w:marTop w:val="0"/>
      <w:marBottom w:val="0"/>
      <w:divBdr>
        <w:top w:val="none" w:sz="0" w:space="0" w:color="auto"/>
        <w:left w:val="none" w:sz="0" w:space="0" w:color="auto"/>
        <w:bottom w:val="none" w:sz="0" w:space="0" w:color="auto"/>
        <w:right w:val="none" w:sz="0" w:space="0" w:color="auto"/>
      </w:divBdr>
    </w:div>
    <w:div w:id="56603576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3F4AC3-3006-4B94-9832-8C47DB1B2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1052</Words>
  <Characters>6001</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Hewlett-Packard Company</Company>
  <LinksUpToDate>false</LinksUpToDate>
  <CharactersWithSpaces>7039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Подпрограмма 2. "Совершенствование оказания специализированной, включая высокотехнологичную, медицинской помощи, скорой, в том чсиле скорой специализированной, медицинской помощи, медицинской эвакуации"</dc:creator>
  <cp:lastModifiedBy>prot_2</cp:lastModifiedBy>
  <cp:revision>2</cp:revision>
  <cp:lastPrinted>2015-02-24T08:04:00Z</cp:lastPrinted>
  <dcterms:created xsi:type="dcterms:W3CDTF">2015-02-24T08:06:00Z</dcterms:created>
  <dcterms:modified xsi:type="dcterms:W3CDTF">2015-02-24T08:06:00Z</dcterms:modified>
</cp:coreProperties>
</file>